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DC" w:rsidRPr="003E27DC" w:rsidRDefault="003E27DC" w:rsidP="00E35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7DC">
        <w:rPr>
          <w:rFonts w:ascii="Times New Roman" w:eastAsia="Times New Roman" w:hAnsi="Times New Roman" w:cs="Times New Roman"/>
          <w:sz w:val="24"/>
          <w:szCs w:val="24"/>
          <w:lang w:val="ro-RO"/>
        </w:rPr>
        <w:t>R O M Â N I A</w:t>
      </w:r>
    </w:p>
    <w:p w:rsidR="003E27DC" w:rsidRPr="003E27DC" w:rsidRDefault="003E27DC" w:rsidP="003E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7DC">
        <w:rPr>
          <w:rFonts w:ascii="Times New Roman" w:eastAsia="Times New Roman" w:hAnsi="Times New Roman" w:cs="Times New Roman"/>
          <w:sz w:val="24"/>
          <w:szCs w:val="24"/>
        </w:rPr>
        <w:t>JUDEŢUL BACĂU</w:t>
      </w:r>
    </w:p>
    <w:p w:rsidR="003E27DC" w:rsidRPr="003E27DC" w:rsidRDefault="003E27DC" w:rsidP="003E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27DC">
        <w:rPr>
          <w:rFonts w:ascii="Times New Roman" w:eastAsia="Times New Roman" w:hAnsi="Times New Roman" w:cs="Times New Roman"/>
          <w:sz w:val="24"/>
          <w:szCs w:val="24"/>
          <w:lang w:val="fr-FR"/>
        </w:rPr>
        <w:t>PRIMARUL COMUNEI ONCEŞTI</w:t>
      </w:r>
    </w:p>
    <w:p w:rsidR="003E27DC" w:rsidRPr="003E27DC" w:rsidRDefault="003E27DC" w:rsidP="003E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3E27DC" w:rsidRPr="003E27DC" w:rsidRDefault="003E27DC" w:rsidP="003E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3E27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PROIECT  DE  HOTĂRÂRE  NR. 2/22.09.2023</w:t>
      </w:r>
    </w:p>
    <w:p w:rsidR="003E27DC" w:rsidRPr="003E27DC" w:rsidRDefault="003E27DC" w:rsidP="003E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7DC">
        <w:rPr>
          <w:rFonts w:ascii="Times New Roman" w:eastAsia="Times New Roman" w:hAnsi="Times New Roman" w:cs="Times New Roman"/>
          <w:sz w:val="24"/>
          <w:szCs w:val="24"/>
        </w:rPr>
        <w:t>privind constatarea încetării de drept înainte de expirarea duratei normale, prin demisie,</w:t>
      </w:r>
    </w:p>
    <w:p w:rsidR="003E27DC" w:rsidRPr="003E27DC" w:rsidRDefault="003E27DC" w:rsidP="003E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7DC">
        <w:rPr>
          <w:rFonts w:ascii="Times New Roman" w:eastAsia="Times New Roman" w:hAnsi="Times New Roman" w:cs="Times New Roman"/>
          <w:sz w:val="24"/>
          <w:szCs w:val="24"/>
        </w:rPr>
        <w:t>a mandatului de consilier local al dnei BABAN IULIANA-OANA şi vacantarea locului</w:t>
      </w:r>
    </w:p>
    <w:p w:rsidR="003E27DC" w:rsidRPr="003E27DC" w:rsidRDefault="003E27DC" w:rsidP="003E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7DC">
        <w:rPr>
          <w:rFonts w:ascii="Times New Roman" w:eastAsia="Times New Roman" w:hAnsi="Times New Roman" w:cs="Times New Roman"/>
          <w:sz w:val="24"/>
          <w:szCs w:val="24"/>
        </w:rPr>
        <w:t>de consilier local în cadrul Consiliului Local al Comunei Oncești, Județul Bacău</w:t>
      </w:r>
    </w:p>
    <w:p w:rsidR="003E27DC" w:rsidRPr="003E27DC" w:rsidRDefault="003E27DC" w:rsidP="003E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E27DC" w:rsidRPr="003E27DC" w:rsidRDefault="003E27DC" w:rsidP="003E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27DC">
        <w:rPr>
          <w:rFonts w:ascii="Times New Roman" w:eastAsia="Times New Roman" w:hAnsi="Times New Roman" w:cs="Times New Roman"/>
          <w:sz w:val="24"/>
          <w:szCs w:val="24"/>
          <w:u w:val="single"/>
        </w:rPr>
        <w:t>la ȘEDINȚA  DE ÎNDATĂ a C.L. din 22 SEPTEMBRIE 2023</w:t>
      </w:r>
    </w:p>
    <w:p w:rsidR="003E27DC" w:rsidRPr="003E27DC" w:rsidRDefault="003E27DC" w:rsidP="003E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29A" w:rsidRDefault="006A429A" w:rsidP="006A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29A" w:rsidRPr="006A429A" w:rsidRDefault="006A429A" w:rsidP="006A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429A">
        <w:rPr>
          <w:rFonts w:ascii="Times New Roman" w:hAnsi="Times New Roman" w:cs="Times New Roman"/>
          <w:sz w:val="24"/>
          <w:szCs w:val="24"/>
          <w:lang w:val="ro-RO"/>
        </w:rPr>
        <w:t xml:space="preserve">Primarul comunei Onceşti, Județul Bacău;      </w:t>
      </w:r>
      <w:r w:rsidRPr="006A429A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BC677A" w:rsidRPr="00894005" w:rsidRDefault="00BC677A" w:rsidP="00BC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4005">
        <w:rPr>
          <w:rFonts w:ascii="Times New Roman" w:hAnsi="Times New Roman" w:cs="Times New Roman"/>
          <w:sz w:val="24"/>
          <w:szCs w:val="24"/>
        </w:rPr>
        <w:t>- Demisia dnei Baban Iuliana-Oana din funcția de consilier local în cadrul Consiliului Local al Comunei Oncești, din partea Partidului Mișcării Populare (PMP), înregistrată la nr. 2537/12.09.2023;</w:t>
      </w:r>
    </w:p>
    <w:p w:rsidR="00BC677A" w:rsidRPr="00894005" w:rsidRDefault="00BC677A" w:rsidP="00BC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005">
        <w:rPr>
          <w:rFonts w:ascii="Times New Roman" w:hAnsi="Times New Roman" w:cs="Times New Roman"/>
          <w:sz w:val="24"/>
          <w:szCs w:val="24"/>
        </w:rPr>
        <w:t xml:space="preserve">         - Referatul constatator semnat de către primarul și secretarul general ai Comunei, înregistrat la      nr. 272/14.09.2023;</w:t>
      </w:r>
    </w:p>
    <w:p w:rsidR="00BC677A" w:rsidRPr="00894005" w:rsidRDefault="00BC677A" w:rsidP="00BC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005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894005">
        <w:rPr>
          <w:rFonts w:ascii="Times New Roman" w:hAnsi="Times New Roman" w:cs="Times New Roman"/>
          <w:sz w:val="24"/>
          <w:szCs w:val="24"/>
        </w:rPr>
        <w:t xml:space="preserve">    </w:t>
      </w:r>
      <w:r w:rsidRPr="00894005">
        <w:rPr>
          <w:rFonts w:ascii="Times New Roman" w:hAnsi="Times New Roman" w:cs="Times New Roman"/>
          <w:sz w:val="24"/>
          <w:szCs w:val="24"/>
          <w:lang w:val="fr-FR"/>
        </w:rPr>
        <w:t xml:space="preserve">- Referatul înregistrat la nr. </w:t>
      </w:r>
      <w:r w:rsidRPr="00894005">
        <w:rPr>
          <w:rFonts w:ascii="Times New Roman" w:hAnsi="Times New Roman" w:cs="Times New Roman"/>
          <w:sz w:val="24"/>
          <w:szCs w:val="24"/>
        </w:rPr>
        <w:t xml:space="preserve">276/22.09.2023, </w:t>
      </w:r>
      <w:r w:rsidRPr="00894005">
        <w:rPr>
          <w:rFonts w:ascii="Times New Roman" w:hAnsi="Times New Roman" w:cs="Times New Roman"/>
          <w:sz w:val="24"/>
          <w:szCs w:val="24"/>
          <w:lang w:val="fr-FR"/>
        </w:rPr>
        <w:t>de aprobare a Proiectului de hotărâre inițiat și semnat de către primarul Comunei,</w:t>
      </w:r>
      <w:r w:rsidRPr="008940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4005">
        <w:rPr>
          <w:rFonts w:ascii="Times New Roman" w:hAnsi="Times New Roman" w:cs="Times New Roman"/>
          <w:sz w:val="24"/>
          <w:szCs w:val="24"/>
          <w:lang w:val="fr-FR"/>
        </w:rPr>
        <w:t xml:space="preserve">privind </w:t>
      </w:r>
      <w:r w:rsidRPr="00894005">
        <w:rPr>
          <w:rFonts w:ascii="Times New Roman" w:hAnsi="Times New Roman" w:cs="Times New Roman"/>
          <w:sz w:val="24"/>
          <w:szCs w:val="24"/>
        </w:rPr>
        <w:t xml:space="preserve">constatarea încetării de drept înainte de expirarea duratei normale, prin demisie, a mandatului de consilier local al dnei BABAN IULIANA-OANA şi vacantarea locului de consilier local în cadrul Consiliului Local al Comunei Oncești, Județul Bacău, </w:t>
      </w:r>
      <w:r w:rsidRPr="00894005">
        <w:rPr>
          <w:rFonts w:ascii="Times New Roman" w:hAnsi="Times New Roman" w:cs="Times New Roman"/>
          <w:sz w:val="24"/>
          <w:szCs w:val="24"/>
          <w:lang w:val="fr-FR"/>
        </w:rPr>
        <w:t>precum și Proiectul de hotărâre inițiat de acesta;</w:t>
      </w:r>
    </w:p>
    <w:p w:rsidR="00BC677A" w:rsidRDefault="00BC677A" w:rsidP="00BC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4005">
        <w:rPr>
          <w:rFonts w:ascii="Times New Roman" w:hAnsi="Times New Roman" w:cs="Times New Roman"/>
          <w:sz w:val="24"/>
          <w:szCs w:val="24"/>
        </w:rPr>
        <w:t xml:space="preserve">         - prevederile art. 204, alin. (2), lit. a), alin. (3), (6), (7), (10), (15) și (17) din O.U.G.  nr. 57 din 03.07.2019 privind Codul administrativ,</w:t>
      </w:r>
      <w:r w:rsidRPr="00894005">
        <w:rPr>
          <w:rFonts w:ascii="Times New Roman" w:hAnsi="Times New Roman" w:cs="Times New Roman"/>
          <w:sz w:val="24"/>
          <w:szCs w:val="24"/>
          <w:lang w:val="fr-FR"/>
        </w:rPr>
        <w:t xml:space="preserve"> cu modificarile si completarile ulterioare;</w:t>
      </w:r>
    </w:p>
    <w:p w:rsidR="006A429A" w:rsidRPr="006A429A" w:rsidRDefault="006A429A" w:rsidP="006A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429A">
        <w:rPr>
          <w:rFonts w:ascii="Times New Roman" w:hAnsi="Times New Roman" w:cs="Times New Roman"/>
          <w:sz w:val="24"/>
          <w:szCs w:val="24"/>
          <w:lang w:val="ro-RO"/>
        </w:rPr>
        <w:t xml:space="preserve">         In temeiul art. 136 din O.U.G. nr. 57/03.07.2019 privind Codul administrativ, cu modificarile si completarile ulterioare, propune urmatorul</w:t>
      </w:r>
    </w:p>
    <w:p w:rsidR="006A429A" w:rsidRPr="006A429A" w:rsidRDefault="006A429A" w:rsidP="006A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A429A" w:rsidRPr="006A429A" w:rsidRDefault="006A429A" w:rsidP="00C93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6A429A">
        <w:rPr>
          <w:rFonts w:ascii="Times New Roman" w:hAnsi="Times New Roman" w:cs="Times New Roman"/>
          <w:sz w:val="24"/>
          <w:szCs w:val="24"/>
          <w:u w:val="single"/>
          <w:lang w:val="ro-RO"/>
        </w:rPr>
        <w:t>PROIECT  DE  HOTĂRÂRE:</w:t>
      </w:r>
    </w:p>
    <w:p w:rsidR="006A429A" w:rsidRPr="006A429A" w:rsidRDefault="006A429A" w:rsidP="006A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F422C8" w:rsidRPr="00894005" w:rsidRDefault="00F422C8" w:rsidP="00F422C8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9400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4828">
        <w:rPr>
          <w:rFonts w:ascii="Times New Roman" w:hAnsi="Times New Roman" w:cs="Times New Roman"/>
          <w:b/>
          <w:sz w:val="24"/>
          <w:szCs w:val="24"/>
          <w:u w:val="single"/>
        </w:rPr>
        <w:t>Art. 1</w:t>
      </w:r>
      <w:r w:rsidRPr="00894005">
        <w:rPr>
          <w:rFonts w:ascii="Times New Roman" w:hAnsi="Times New Roman" w:cs="Times New Roman"/>
          <w:sz w:val="24"/>
          <w:szCs w:val="24"/>
        </w:rPr>
        <w:t xml:space="preserve"> </w:t>
      </w:r>
      <w:r w:rsidRPr="00894005">
        <w:rPr>
          <w:rFonts w:ascii="Times New Roman" w:hAnsi="Times New Roman" w:cs="Times New Roman"/>
          <w:b/>
          <w:sz w:val="24"/>
          <w:szCs w:val="24"/>
        </w:rPr>
        <w:t>- (1)</w:t>
      </w:r>
      <w:r w:rsidRPr="00894005">
        <w:rPr>
          <w:rFonts w:ascii="Times New Roman" w:hAnsi="Times New Roman" w:cs="Times New Roman"/>
          <w:sz w:val="24"/>
          <w:szCs w:val="24"/>
        </w:rPr>
        <w:t xml:space="preserve"> Se ia act de demisia dnei BABAN IULIANA-OANA din funcţia de consilier local în cadrul Consiliului Local al Comunei Oncești, Județul Bacău, ales pe lista candidaților Partidului Mișcării Populare (PMP) la alegerile locale care s-au desfășurat în data de 27 septembrie 2020</w:t>
      </w:r>
      <w:r w:rsidRPr="0089400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F422C8" w:rsidRDefault="00F422C8" w:rsidP="00F422C8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00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(2)</w:t>
      </w:r>
      <w:r w:rsidRPr="0089400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94005">
        <w:rPr>
          <w:rFonts w:ascii="Times New Roman" w:hAnsi="Times New Roman" w:cs="Times New Roman"/>
          <w:sz w:val="24"/>
          <w:szCs w:val="24"/>
        </w:rPr>
        <w:t xml:space="preserve">Pe cale de consecinţă, se constată încetarea de drept, înainte de expirarea duratei normale,             a mandatului de consilier local al dnei Baban Iuliana-Oana. </w:t>
      </w:r>
    </w:p>
    <w:p w:rsidR="00F422C8" w:rsidRPr="00894005" w:rsidRDefault="00F422C8" w:rsidP="00F422C8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422C8" w:rsidRDefault="00F422C8" w:rsidP="00F42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9400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4005">
        <w:rPr>
          <w:rFonts w:ascii="Times New Roman" w:hAnsi="Times New Roman" w:cs="Times New Roman"/>
          <w:b/>
          <w:sz w:val="24"/>
          <w:szCs w:val="24"/>
          <w:u w:val="single"/>
        </w:rPr>
        <w:t>Art. 2</w:t>
      </w:r>
      <w:r w:rsidRPr="00894005">
        <w:rPr>
          <w:rFonts w:ascii="Times New Roman" w:hAnsi="Times New Roman" w:cs="Times New Roman"/>
          <w:sz w:val="24"/>
          <w:szCs w:val="24"/>
        </w:rPr>
        <w:t xml:space="preserve"> - Se declară vacant locul de consilier local al dnei BABAN IULIANA-OANA în cadrul Consiliului Local al Comunei Oncești, Județul Bacău,  precum și în Comisia de specialitate nr. I ,,pentru administrație publică, juridică și de disciplină, apărarea ordinei și liniștii publice, a drepturilor cetățenilor, amenajarea teritoriului și urbanism” din cadrul Consiliului Local Oncești, acesta urmând        a fi completat cu supleantul de pe lista PMP – Partidul Mișcarea Populară, care va prezenta acceptul partidului și care va fi validat de către Judecătoria Podu Turcului</w:t>
      </w:r>
      <w:r w:rsidRPr="00894005">
        <w:rPr>
          <w:rFonts w:ascii="Times New Roman" w:hAnsi="Times New Roman" w:cs="Times New Roman"/>
          <w:sz w:val="24"/>
          <w:szCs w:val="24"/>
          <w:lang w:val="it-IT"/>
        </w:rPr>
        <w:t>, Județul Bacău.</w:t>
      </w:r>
    </w:p>
    <w:p w:rsidR="00F422C8" w:rsidRPr="00894005" w:rsidRDefault="00F422C8" w:rsidP="00F42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2C8" w:rsidRDefault="00F422C8" w:rsidP="00F422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400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400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Art. 3</w:t>
      </w:r>
      <w:r w:rsidRPr="00894005">
        <w:rPr>
          <w:rFonts w:ascii="Times New Roman" w:hAnsi="Times New Roman" w:cs="Times New Roman"/>
          <w:bCs/>
          <w:iCs/>
          <w:sz w:val="24"/>
          <w:szCs w:val="24"/>
        </w:rPr>
        <w:t xml:space="preserve"> - Prezenta hotărâre intră în vigoare la data aducerii ei la cunoștință publică, în condițiile legii si se comunică, prin grija secretarului general, compartimentelor de specialitate, potrivit competențelor,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persoanei nominalizate,</w:t>
      </w:r>
      <w:r w:rsidRPr="00894005">
        <w:rPr>
          <w:rFonts w:ascii="Times New Roman" w:hAnsi="Times New Roman" w:cs="Times New Roman"/>
          <w:bCs/>
          <w:iCs/>
          <w:sz w:val="24"/>
          <w:szCs w:val="24"/>
        </w:rPr>
        <w:t xml:space="preserve"> primarului Comunei Oncești, precum și Instituției Prefectului Județului Bacău în vederea verificării legalității.</w:t>
      </w:r>
    </w:p>
    <w:p w:rsidR="00F422C8" w:rsidRPr="00894005" w:rsidRDefault="00F422C8" w:rsidP="00F422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422C8" w:rsidRDefault="00F422C8" w:rsidP="00F422C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005"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Pr="0089400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Art. 4</w:t>
      </w:r>
      <w:r w:rsidRPr="00894005">
        <w:rPr>
          <w:rFonts w:ascii="Times New Roman" w:hAnsi="Times New Roman" w:cs="Times New Roman"/>
          <w:sz w:val="24"/>
          <w:szCs w:val="24"/>
          <w:lang w:val="fr-FR"/>
        </w:rPr>
        <w:t xml:space="preserve"> – Primarul și secretarul general  ai Comunei</w:t>
      </w:r>
      <w:r w:rsidRPr="0089400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vor aduce la îndeplinire prezenta hotărâre.</w:t>
      </w:r>
      <w:r w:rsidRPr="0089400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</w:p>
    <w:p w:rsidR="00C935C0" w:rsidRPr="00894005" w:rsidRDefault="00C935C0" w:rsidP="00C935C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C6ABF" w:rsidRDefault="003C6ABF" w:rsidP="003C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422C8" w:rsidRPr="003C6ABF" w:rsidRDefault="00F422C8" w:rsidP="003C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C6ABF" w:rsidRPr="003C6ABF" w:rsidRDefault="003C6ABF" w:rsidP="003C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3C6ABF">
        <w:rPr>
          <w:rFonts w:ascii="Times New Roman" w:hAnsi="Times New Roman" w:cs="Times New Roman"/>
          <w:sz w:val="24"/>
          <w:szCs w:val="24"/>
          <w:lang w:val="ro-RO"/>
        </w:rPr>
        <w:t>I  N I T I A T O R,                                                  AVIZAT PENTRU LEGALITATE,</w:t>
      </w:r>
    </w:p>
    <w:p w:rsidR="003C6ABF" w:rsidRPr="003C6ABF" w:rsidRDefault="003C6ABF" w:rsidP="003C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6AB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PRIMAR,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 w:rsidRPr="003C6ABF">
        <w:rPr>
          <w:rFonts w:ascii="Times New Roman" w:hAnsi="Times New Roman" w:cs="Times New Roman"/>
          <w:sz w:val="24"/>
          <w:szCs w:val="24"/>
          <w:lang w:val="ro-RO"/>
        </w:rPr>
        <w:t>SECRETAR GENERAL,</w:t>
      </w:r>
    </w:p>
    <w:p w:rsidR="003C6ABF" w:rsidRPr="003C6ABF" w:rsidRDefault="003C6ABF" w:rsidP="003C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6ABF">
        <w:rPr>
          <w:rFonts w:ascii="Times New Roman" w:hAnsi="Times New Roman" w:cs="Times New Roman"/>
          <w:sz w:val="24"/>
          <w:szCs w:val="24"/>
          <w:lang w:val="ro-RO"/>
        </w:rPr>
        <w:t xml:space="preserve">     PUŢEANU MIHAI-MARINEL                                     OPRIŞAN  CARMEN–ROCSANDA</w:t>
      </w:r>
    </w:p>
    <w:p w:rsidR="003C6ABF" w:rsidRPr="003C6ABF" w:rsidRDefault="003C6ABF" w:rsidP="003C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81681" w:rsidRDefault="00081681" w:rsidP="003E2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1681" w:rsidSect="00C935C0">
      <w:pgSz w:w="11906" w:h="16838" w:code="9"/>
      <w:pgMar w:top="680" w:right="567" w:bottom="567" w:left="1418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489" w:rsidRDefault="006E2489" w:rsidP="00751C2C">
      <w:pPr>
        <w:spacing w:after="0" w:line="240" w:lineRule="auto"/>
      </w:pPr>
      <w:r>
        <w:separator/>
      </w:r>
    </w:p>
  </w:endnote>
  <w:endnote w:type="continuationSeparator" w:id="0">
    <w:p w:rsidR="006E2489" w:rsidRDefault="006E2489" w:rsidP="0075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489" w:rsidRDefault="006E2489" w:rsidP="00751C2C">
      <w:pPr>
        <w:spacing w:after="0" w:line="240" w:lineRule="auto"/>
      </w:pPr>
      <w:r>
        <w:separator/>
      </w:r>
    </w:p>
  </w:footnote>
  <w:footnote w:type="continuationSeparator" w:id="0">
    <w:p w:rsidR="006E2489" w:rsidRDefault="006E2489" w:rsidP="00751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F5F0D"/>
    <w:multiLevelType w:val="hybridMultilevel"/>
    <w:tmpl w:val="776E2CCA"/>
    <w:lvl w:ilvl="0" w:tplc="685AC870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66536B2"/>
    <w:multiLevelType w:val="hybridMultilevel"/>
    <w:tmpl w:val="56A8C588"/>
    <w:lvl w:ilvl="0" w:tplc="AA5060F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E847B3"/>
    <w:multiLevelType w:val="hybridMultilevel"/>
    <w:tmpl w:val="3B942194"/>
    <w:lvl w:ilvl="0" w:tplc="99643D62">
      <w:start w:val="2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AFB"/>
    <w:rsid w:val="00026ADE"/>
    <w:rsid w:val="000311AF"/>
    <w:rsid w:val="00034CDD"/>
    <w:rsid w:val="00036537"/>
    <w:rsid w:val="00060CC8"/>
    <w:rsid w:val="00081681"/>
    <w:rsid w:val="000874E8"/>
    <w:rsid w:val="000A7ACD"/>
    <w:rsid w:val="000C3404"/>
    <w:rsid w:val="000E105E"/>
    <w:rsid w:val="000E2729"/>
    <w:rsid w:val="000E4D7D"/>
    <w:rsid w:val="000F3AFB"/>
    <w:rsid w:val="00116739"/>
    <w:rsid w:val="00117F3E"/>
    <w:rsid w:val="00150749"/>
    <w:rsid w:val="0015556A"/>
    <w:rsid w:val="00172EAD"/>
    <w:rsid w:val="001764EC"/>
    <w:rsid w:val="001A0AF6"/>
    <w:rsid w:val="001A1E1B"/>
    <w:rsid w:val="001A34D4"/>
    <w:rsid w:val="001B6EB6"/>
    <w:rsid w:val="001C2BBB"/>
    <w:rsid w:val="001D392B"/>
    <w:rsid w:val="00202C6A"/>
    <w:rsid w:val="00222147"/>
    <w:rsid w:val="0027459A"/>
    <w:rsid w:val="00283337"/>
    <w:rsid w:val="002B4168"/>
    <w:rsid w:val="002D3057"/>
    <w:rsid w:val="00324080"/>
    <w:rsid w:val="00327DB3"/>
    <w:rsid w:val="00367661"/>
    <w:rsid w:val="00390DED"/>
    <w:rsid w:val="003B77D9"/>
    <w:rsid w:val="003C416E"/>
    <w:rsid w:val="003C6ABF"/>
    <w:rsid w:val="003E27DC"/>
    <w:rsid w:val="003E62E5"/>
    <w:rsid w:val="003F5C93"/>
    <w:rsid w:val="003F6238"/>
    <w:rsid w:val="003F781A"/>
    <w:rsid w:val="00404E76"/>
    <w:rsid w:val="00420C48"/>
    <w:rsid w:val="004300BD"/>
    <w:rsid w:val="00450522"/>
    <w:rsid w:val="004545D4"/>
    <w:rsid w:val="00454A82"/>
    <w:rsid w:val="00471997"/>
    <w:rsid w:val="00486EE8"/>
    <w:rsid w:val="004A1700"/>
    <w:rsid w:val="004A3B9B"/>
    <w:rsid w:val="004B647E"/>
    <w:rsid w:val="004C7DE0"/>
    <w:rsid w:val="004D3E4B"/>
    <w:rsid w:val="005052DD"/>
    <w:rsid w:val="005105C1"/>
    <w:rsid w:val="00515310"/>
    <w:rsid w:val="00520199"/>
    <w:rsid w:val="00524BCD"/>
    <w:rsid w:val="00545A5D"/>
    <w:rsid w:val="00566A0F"/>
    <w:rsid w:val="00573680"/>
    <w:rsid w:val="00573CBE"/>
    <w:rsid w:val="00596BB0"/>
    <w:rsid w:val="005B4B57"/>
    <w:rsid w:val="005C15EB"/>
    <w:rsid w:val="005E4EB1"/>
    <w:rsid w:val="00616443"/>
    <w:rsid w:val="00632EF1"/>
    <w:rsid w:val="0067374F"/>
    <w:rsid w:val="006A429A"/>
    <w:rsid w:val="006D1AE5"/>
    <w:rsid w:val="006E2489"/>
    <w:rsid w:val="006E54EF"/>
    <w:rsid w:val="0070228D"/>
    <w:rsid w:val="0071494D"/>
    <w:rsid w:val="00740548"/>
    <w:rsid w:val="007437A8"/>
    <w:rsid w:val="00744F33"/>
    <w:rsid w:val="00751C2C"/>
    <w:rsid w:val="00765ECF"/>
    <w:rsid w:val="007A392D"/>
    <w:rsid w:val="007A6013"/>
    <w:rsid w:val="007B5E38"/>
    <w:rsid w:val="007D21AC"/>
    <w:rsid w:val="007D5325"/>
    <w:rsid w:val="008245CC"/>
    <w:rsid w:val="00854F0C"/>
    <w:rsid w:val="008629C1"/>
    <w:rsid w:val="00866166"/>
    <w:rsid w:val="00866A66"/>
    <w:rsid w:val="00870B9C"/>
    <w:rsid w:val="008859A3"/>
    <w:rsid w:val="00886C2D"/>
    <w:rsid w:val="00894005"/>
    <w:rsid w:val="00896062"/>
    <w:rsid w:val="00897E9A"/>
    <w:rsid w:val="00914EAA"/>
    <w:rsid w:val="00922666"/>
    <w:rsid w:val="00937237"/>
    <w:rsid w:val="00963001"/>
    <w:rsid w:val="009644D9"/>
    <w:rsid w:val="00975FFD"/>
    <w:rsid w:val="0099305E"/>
    <w:rsid w:val="009B7C94"/>
    <w:rsid w:val="009D1AE2"/>
    <w:rsid w:val="009E4727"/>
    <w:rsid w:val="009E553F"/>
    <w:rsid w:val="00A404EB"/>
    <w:rsid w:val="00A86F30"/>
    <w:rsid w:val="00AC3E57"/>
    <w:rsid w:val="00AC6BE4"/>
    <w:rsid w:val="00B22F8C"/>
    <w:rsid w:val="00B40D53"/>
    <w:rsid w:val="00B43994"/>
    <w:rsid w:val="00B91B63"/>
    <w:rsid w:val="00BB1201"/>
    <w:rsid w:val="00BC195E"/>
    <w:rsid w:val="00BC28F5"/>
    <w:rsid w:val="00BC677A"/>
    <w:rsid w:val="00BE69DB"/>
    <w:rsid w:val="00BE7650"/>
    <w:rsid w:val="00BF13C4"/>
    <w:rsid w:val="00C84528"/>
    <w:rsid w:val="00C935C0"/>
    <w:rsid w:val="00CB7163"/>
    <w:rsid w:val="00CF74C5"/>
    <w:rsid w:val="00D023DF"/>
    <w:rsid w:val="00D032B3"/>
    <w:rsid w:val="00D07CBB"/>
    <w:rsid w:val="00D25373"/>
    <w:rsid w:val="00D34341"/>
    <w:rsid w:val="00D46A9B"/>
    <w:rsid w:val="00D81116"/>
    <w:rsid w:val="00D82822"/>
    <w:rsid w:val="00DB2C79"/>
    <w:rsid w:val="00DD4927"/>
    <w:rsid w:val="00E357A4"/>
    <w:rsid w:val="00E502FC"/>
    <w:rsid w:val="00E64A64"/>
    <w:rsid w:val="00E813B0"/>
    <w:rsid w:val="00E84828"/>
    <w:rsid w:val="00E87F49"/>
    <w:rsid w:val="00E90285"/>
    <w:rsid w:val="00EA5466"/>
    <w:rsid w:val="00EA7926"/>
    <w:rsid w:val="00EB6494"/>
    <w:rsid w:val="00ED0B2A"/>
    <w:rsid w:val="00ED0E7F"/>
    <w:rsid w:val="00ED40F7"/>
    <w:rsid w:val="00ED4815"/>
    <w:rsid w:val="00EF15EE"/>
    <w:rsid w:val="00EF64DD"/>
    <w:rsid w:val="00F0145C"/>
    <w:rsid w:val="00F0670F"/>
    <w:rsid w:val="00F25732"/>
    <w:rsid w:val="00F422C8"/>
    <w:rsid w:val="00F462C0"/>
    <w:rsid w:val="00F65367"/>
    <w:rsid w:val="00F760B0"/>
    <w:rsid w:val="00F76E22"/>
    <w:rsid w:val="00F81C40"/>
    <w:rsid w:val="00F82096"/>
    <w:rsid w:val="00F85028"/>
    <w:rsid w:val="00F905D5"/>
    <w:rsid w:val="00FA7599"/>
    <w:rsid w:val="00FB0518"/>
    <w:rsid w:val="00FB6CBE"/>
    <w:rsid w:val="00FD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48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9400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D4927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DD4927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92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92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customStyle="1" w:styleId="Normal1">
    <w:name w:val="Normal1"/>
    <w:uiPriority w:val="99"/>
    <w:rsid w:val="00DD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D4927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DD49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4927"/>
    <w:rPr>
      <w:b/>
      <w:bCs/>
    </w:rPr>
  </w:style>
  <w:style w:type="paragraph" w:styleId="ListParagraph">
    <w:name w:val="List Paragraph"/>
    <w:basedOn w:val="Normal"/>
    <w:uiPriority w:val="34"/>
    <w:qFormat/>
    <w:rsid w:val="003240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C2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C2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163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894005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4438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2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20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69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93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8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91918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673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45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6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51665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90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32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0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72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686751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2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0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80258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38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51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58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99296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042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5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83050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55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16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93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12291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4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83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45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2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23521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6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56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2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9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54361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376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8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0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5918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211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0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11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22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73071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8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1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7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6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5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55276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3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9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9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3077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95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9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6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13907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771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0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87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64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84474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93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0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3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9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3562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5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2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6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54577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226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8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7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16659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618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20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45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05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6678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17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94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94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1755A-3198-41A1-9D05-B9B7C5B4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1</Pages>
  <Words>510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oncesti</dc:creator>
  <cp:keywords/>
  <dc:description/>
  <cp:lastModifiedBy>User</cp:lastModifiedBy>
  <cp:revision>111</cp:revision>
  <cp:lastPrinted>2025-08-21T05:35:00Z</cp:lastPrinted>
  <dcterms:created xsi:type="dcterms:W3CDTF">2023-09-13T08:27:00Z</dcterms:created>
  <dcterms:modified xsi:type="dcterms:W3CDTF">2025-08-21T05:35:00Z</dcterms:modified>
</cp:coreProperties>
</file>