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011" w:rsidRDefault="00C91F14" w:rsidP="002322DA">
      <w:pPr>
        <w:jc w:val="center"/>
        <w:rPr>
          <w:sz w:val="24"/>
        </w:rPr>
      </w:pPr>
      <w:r>
        <w:rPr>
          <w:sz w:val="24"/>
        </w:rPr>
        <w:t>ROMA</w:t>
      </w:r>
      <w:r w:rsidR="004A1011">
        <w:rPr>
          <w:sz w:val="24"/>
        </w:rPr>
        <w:t>NIA</w:t>
      </w:r>
    </w:p>
    <w:p w:rsidR="004A1011" w:rsidRDefault="004A1011" w:rsidP="004A1011">
      <w:pPr>
        <w:jc w:val="center"/>
        <w:rPr>
          <w:sz w:val="24"/>
        </w:rPr>
      </w:pPr>
      <w:r>
        <w:rPr>
          <w:sz w:val="24"/>
        </w:rPr>
        <w:t>JUDEŢUL BACAU</w:t>
      </w:r>
    </w:p>
    <w:p w:rsidR="004A1011" w:rsidRDefault="004A1011" w:rsidP="004A1011">
      <w:pPr>
        <w:jc w:val="center"/>
        <w:rPr>
          <w:sz w:val="24"/>
        </w:rPr>
      </w:pPr>
      <w:r>
        <w:rPr>
          <w:sz w:val="24"/>
        </w:rPr>
        <w:t>CONSILIUL LOCAL</w:t>
      </w:r>
      <w:r w:rsidR="006A1684">
        <w:rPr>
          <w:sz w:val="24"/>
        </w:rPr>
        <w:t xml:space="preserve"> AL COMUNEI ONCESTI</w:t>
      </w:r>
      <w:r w:rsidR="00C91F14">
        <w:rPr>
          <w:sz w:val="24"/>
        </w:rPr>
        <w:t xml:space="preserve">   </w:t>
      </w:r>
    </w:p>
    <w:p w:rsidR="004A1011" w:rsidRDefault="004A1011" w:rsidP="00AF5683">
      <w:pPr>
        <w:rPr>
          <w:sz w:val="24"/>
        </w:rPr>
      </w:pPr>
    </w:p>
    <w:p w:rsidR="004A1011" w:rsidRDefault="004A1011" w:rsidP="004A1011">
      <w:pPr>
        <w:jc w:val="center"/>
        <w:rPr>
          <w:b/>
          <w:sz w:val="24"/>
          <w:u w:val="single"/>
        </w:rPr>
      </w:pPr>
      <w:r>
        <w:rPr>
          <w:b/>
          <w:sz w:val="24"/>
          <w:u w:val="single"/>
        </w:rPr>
        <w:t>H  O  T  Ă  R  Â  R  E</w:t>
      </w:r>
      <w:r w:rsidR="00A422EB">
        <w:rPr>
          <w:b/>
          <w:sz w:val="24"/>
          <w:u w:val="single"/>
        </w:rPr>
        <w:t xml:space="preserve"> A</w:t>
      </w:r>
    </w:p>
    <w:p w:rsidR="00A422EB" w:rsidRDefault="00A422EB" w:rsidP="004A1011">
      <w:pPr>
        <w:jc w:val="center"/>
        <w:rPr>
          <w:b/>
          <w:sz w:val="24"/>
          <w:u w:val="single"/>
        </w:rPr>
      </w:pPr>
      <w:r>
        <w:rPr>
          <w:b/>
          <w:sz w:val="24"/>
          <w:u w:val="single"/>
        </w:rPr>
        <w:t xml:space="preserve">NR. </w:t>
      </w:r>
      <w:r w:rsidR="00D852BF">
        <w:rPr>
          <w:b/>
          <w:sz w:val="24"/>
          <w:u w:val="single"/>
        </w:rPr>
        <w:t>6</w:t>
      </w:r>
      <w:r w:rsidR="004D1F49">
        <w:rPr>
          <w:b/>
          <w:sz w:val="24"/>
          <w:u w:val="single"/>
        </w:rPr>
        <w:t xml:space="preserve"> DIN 31.01.2023</w:t>
      </w:r>
    </w:p>
    <w:p w:rsidR="004A1011" w:rsidRDefault="004A1011" w:rsidP="004A1011">
      <w:pPr>
        <w:jc w:val="center"/>
        <w:rPr>
          <w:sz w:val="24"/>
        </w:rPr>
      </w:pPr>
    </w:p>
    <w:p w:rsidR="004A1011" w:rsidRDefault="004A1011" w:rsidP="00E26B9A">
      <w:pPr>
        <w:jc w:val="center"/>
        <w:rPr>
          <w:sz w:val="24"/>
        </w:rPr>
      </w:pPr>
      <w:r>
        <w:rPr>
          <w:sz w:val="24"/>
        </w:rPr>
        <w:t xml:space="preserve">privind aprobarea </w:t>
      </w:r>
      <w:r w:rsidR="00E26B9A" w:rsidRPr="003A0FB7">
        <w:rPr>
          <w:b/>
          <w:sz w:val="24"/>
        </w:rPr>
        <w:t xml:space="preserve">PLANULUI DE LUCRĂRI </w:t>
      </w:r>
      <w:r w:rsidR="006A1684" w:rsidRPr="003A0FB7">
        <w:rPr>
          <w:b/>
          <w:sz w:val="24"/>
        </w:rPr>
        <w:t>ce vor fi efectuate în anul 20</w:t>
      </w:r>
      <w:r w:rsidR="004D1F49">
        <w:rPr>
          <w:b/>
          <w:sz w:val="24"/>
        </w:rPr>
        <w:t>23</w:t>
      </w:r>
      <w:r>
        <w:rPr>
          <w:sz w:val="24"/>
        </w:rPr>
        <w:t xml:space="preserve"> de către persoanele apte de muncă, beneficiare de ajutor social potrivit Legii nr. 416/2001 privind venitul minim garantat</w:t>
      </w:r>
    </w:p>
    <w:p w:rsidR="004A1011" w:rsidRDefault="004A1011" w:rsidP="004A1011">
      <w:pPr>
        <w:jc w:val="both"/>
        <w:rPr>
          <w:sz w:val="24"/>
        </w:rPr>
      </w:pPr>
    </w:p>
    <w:p w:rsidR="00441072" w:rsidRDefault="00441072" w:rsidP="004A1011">
      <w:pPr>
        <w:jc w:val="both"/>
        <w:rPr>
          <w:sz w:val="24"/>
        </w:rPr>
      </w:pPr>
    </w:p>
    <w:p w:rsidR="004A1011" w:rsidRDefault="007E740F" w:rsidP="004A1011">
      <w:pPr>
        <w:jc w:val="both"/>
        <w:rPr>
          <w:sz w:val="24"/>
        </w:rPr>
      </w:pPr>
      <w:r>
        <w:rPr>
          <w:sz w:val="24"/>
        </w:rPr>
        <w:t xml:space="preserve">         </w:t>
      </w:r>
      <w:r w:rsidR="003C5E10">
        <w:rPr>
          <w:sz w:val="24"/>
        </w:rPr>
        <w:t>Consiliul Local al Comunei Onceș</w:t>
      </w:r>
      <w:r>
        <w:rPr>
          <w:sz w:val="24"/>
        </w:rPr>
        <w:t>ti,</w:t>
      </w:r>
      <w:r w:rsidR="005649BD">
        <w:rPr>
          <w:sz w:val="24"/>
        </w:rPr>
        <w:t xml:space="preserve"> î</w:t>
      </w:r>
      <w:r w:rsidR="003C5E10">
        <w:rPr>
          <w:sz w:val="24"/>
        </w:rPr>
        <w:t>ntrunit î</w:t>
      </w:r>
      <w:r w:rsidR="004A1011">
        <w:rPr>
          <w:sz w:val="24"/>
        </w:rPr>
        <w:t>n</w:t>
      </w:r>
      <w:r>
        <w:rPr>
          <w:sz w:val="24"/>
        </w:rPr>
        <w:t xml:space="preserve"> </w:t>
      </w:r>
      <w:r w:rsidR="00BF363D">
        <w:rPr>
          <w:sz w:val="24"/>
        </w:rPr>
        <w:t>ȘE</w:t>
      </w:r>
      <w:r w:rsidR="00D852BF">
        <w:rPr>
          <w:sz w:val="24"/>
        </w:rPr>
        <w:t>DINȚA ORDINARĂ din data de 31.01.2023</w:t>
      </w:r>
      <w:r w:rsidR="004A1011">
        <w:rPr>
          <w:sz w:val="24"/>
        </w:rPr>
        <w:t>;</w:t>
      </w:r>
    </w:p>
    <w:p w:rsidR="004A1011" w:rsidRDefault="007E740F" w:rsidP="004A1011">
      <w:pPr>
        <w:jc w:val="both"/>
        <w:rPr>
          <w:sz w:val="24"/>
        </w:rPr>
      </w:pPr>
      <w:r>
        <w:rPr>
          <w:sz w:val="24"/>
        </w:rPr>
        <w:t xml:space="preserve">         </w:t>
      </w:r>
      <w:r w:rsidR="004A1011">
        <w:rPr>
          <w:sz w:val="24"/>
        </w:rPr>
        <w:t>Având în vedere:</w:t>
      </w:r>
    </w:p>
    <w:p w:rsidR="00670FA3" w:rsidRDefault="00670FA3" w:rsidP="004A1011">
      <w:pPr>
        <w:jc w:val="both"/>
        <w:rPr>
          <w:sz w:val="24"/>
        </w:rPr>
      </w:pPr>
      <w:r w:rsidRPr="003B357C">
        <w:rPr>
          <w:sz w:val="24"/>
        </w:rPr>
        <w:t xml:space="preserve">         - </w:t>
      </w:r>
      <w:r>
        <w:rPr>
          <w:rFonts w:eastAsia="Calibri"/>
          <w:sz w:val="24"/>
        </w:rPr>
        <w:t>Referatul î</w:t>
      </w:r>
      <w:r w:rsidRPr="003B357C">
        <w:rPr>
          <w:rFonts w:eastAsia="Calibri"/>
          <w:sz w:val="24"/>
        </w:rPr>
        <w:t xml:space="preserve">nregistrat la nr. </w:t>
      </w:r>
      <w:r w:rsidR="00D852BF" w:rsidRPr="00D852BF">
        <w:rPr>
          <w:sz w:val="24"/>
        </w:rPr>
        <w:t>17/26</w:t>
      </w:r>
      <w:r w:rsidR="004D1F49" w:rsidRPr="00D852BF">
        <w:rPr>
          <w:sz w:val="24"/>
        </w:rPr>
        <w:t>.01.2023</w:t>
      </w:r>
      <w:r w:rsidRPr="00D852BF">
        <w:rPr>
          <w:rFonts w:eastAsia="Calibri"/>
          <w:sz w:val="24"/>
        </w:rPr>
        <w:t>,</w:t>
      </w:r>
      <w:r w:rsidRPr="00270444">
        <w:rPr>
          <w:rFonts w:eastAsia="Calibri"/>
          <w:sz w:val="24"/>
        </w:rPr>
        <w:t xml:space="preserve"> </w:t>
      </w:r>
      <w:r w:rsidRPr="003B357C">
        <w:rPr>
          <w:rFonts w:eastAsia="Calibri"/>
          <w:sz w:val="24"/>
        </w:rPr>
        <w:t>de aprobare a Proiectului de hotărâre iniți</w:t>
      </w:r>
      <w:r w:rsidR="00FA76B6">
        <w:rPr>
          <w:rFonts w:eastAsia="Calibri"/>
          <w:sz w:val="24"/>
        </w:rPr>
        <w:t>at și semnat de către primarul</w:t>
      </w:r>
      <w:r w:rsidRPr="003B357C">
        <w:rPr>
          <w:rFonts w:eastAsia="Calibri"/>
          <w:sz w:val="24"/>
        </w:rPr>
        <w:t xml:space="preserve"> Comunei,</w:t>
      </w:r>
      <w:r w:rsidRPr="00270444">
        <w:rPr>
          <w:rFonts w:eastAsia="Calibri"/>
          <w:bCs/>
          <w:sz w:val="24"/>
        </w:rPr>
        <w:t xml:space="preserve"> </w:t>
      </w:r>
      <w:r w:rsidRPr="003B357C">
        <w:rPr>
          <w:sz w:val="24"/>
        </w:rPr>
        <w:t xml:space="preserve">privind necesitatea </w:t>
      </w:r>
      <w:r>
        <w:rPr>
          <w:sz w:val="24"/>
        </w:rPr>
        <w:t xml:space="preserve">aprobării </w:t>
      </w:r>
      <w:r w:rsidRPr="0079475D">
        <w:rPr>
          <w:sz w:val="24"/>
        </w:rPr>
        <w:t xml:space="preserve">Planului de lucrări </w:t>
      </w:r>
      <w:r w:rsidR="00D852BF">
        <w:rPr>
          <w:sz w:val="24"/>
        </w:rPr>
        <w:t>ce vor fi efectuate în anul 2023</w:t>
      </w:r>
      <w:r w:rsidRPr="0079475D">
        <w:rPr>
          <w:sz w:val="24"/>
        </w:rPr>
        <w:t xml:space="preserve"> de către persoanele apte de muncă, beneficiare de</w:t>
      </w:r>
      <w:r>
        <w:rPr>
          <w:sz w:val="24"/>
        </w:rPr>
        <w:t xml:space="preserve"> ajutor social potrivit Legii nr. 416/2001 privind venitul minim garantat;</w:t>
      </w:r>
    </w:p>
    <w:p w:rsidR="003B357C" w:rsidRDefault="003B357C" w:rsidP="004A1011">
      <w:pPr>
        <w:jc w:val="both"/>
        <w:rPr>
          <w:sz w:val="24"/>
        </w:rPr>
      </w:pPr>
      <w:r>
        <w:rPr>
          <w:sz w:val="24"/>
        </w:rPr>
        <w:t xml:space="preserve">         - Raportul viceprimarului Comunei, înregistrat la nr. </w:t>
      </w:r>
      <w:r w:rsidR="00D852BF">
        <w:rPr>
          <w:sz w:val="24"/>
        </w:rPr>
        <w:t>18/26.01.2023</w:t>
      </w:r>
      <w:r>
        <w:rPr>
          <w:sz w:val="24"/>
        </w:rPr>
        <w:t xml:space="preserve">, prin care propune aprobarea Planului de lucrări </w:t>
      </w:r>
      <w:r w:rsidR="00D852BF">
        <w:rPr>
          <w:sz w:val="24"/>
        </w:rPr>
        <w:t>ce vor fi executate in anul 2023</w:t>
      </w:r>
      <w:r>
        <w:rPr>
          <w:sz w:val="24"/>
        </w:rPr>
        <w:t xml:space="preserve"> de catre beneficiarii de ajutor social potrivit Legii    nr. 416/2001 privind venitul minim garantat, cu modificarile si completarile ulterioare;</w:t>
      </w:r>
    </w:p>
    <w:p w:rsidR="00135839" w:rsidRDefault="007E740F" w:rsidP="004A1011">
      <w:pPr>
        <w:jc w:val="both"/>
        <w:rPr>
          <w:sz w:val="24"/>
        </w:rPr>
      </w:pPr>
      <w:r>
        <w:rPr>
          <w:sz w:val="24"/>
        </w:rPr>
        <w:t xml:space="preserve">         </w:t>
      </w:r>
      <w:r w:rsidR="009F55D6">
        <w:rPr>
          <w:sz w:val="24"/>
        </w:rPr>
        <w:t>- prevederile art. 6</w:t>
      </w:r>
      <w:r w:rsidR="000344DD">
        <w:rPr>
          <w:sz w:val="24"/>
        </w:rPr>
        <w:t xml:space="preserve">, </w:t>
      </w:r>
      <w:r w:rsidR="002C2FC1">
        <w:rPr>
          <w:sz w:val="24"/>
        </w:rPr>
        <w:t>6</w:t>
      </w:r>
      <w:r w:rsidR="002C2FC1" w:rsidRPr="002C2FC1">
        <w:rPr>
          <w:sz w:val="24"/>
          <w:vertAlign w:val="superscript"/>
        </w:rPr>
        <w:t>1</w:t>
      </w:r>
      <w:r w:rsidR="002C2FC1">
        <w:rPr>
          <w:sz w:val="24"/>
        </w:rPr>
        <w:t>, 6</w:t>
      </w:r>
      <w:r w:rsidR="002C2FC1">
        <w:rPr>
          <w:sz w:val="24"/>
          <w:vertAlign w:val="superscript"/>
        </w:rPr>
        <w:t>2</w:t>
      </w:r>
      <w:r w:rsidR="002C2FC1">
        <w:rPr>
          <w:sz w:val="24"/>
        </w:rPr>
        <w:t>,</w:t>
      </w:r>
      <w:r w:rsidR="00EF0DAE">
        <w:rPr>
          <w:sz w:val="24"/>
        </w:rPr>
        <w:t xml:space="preserve"> 6</w:t>
      </w:r>
      <w:r w:rsidR="00EF0DAE" w:rsidRPr="00EF0DAE">
        <w:rPr>
          <w:sz w:val="24"/>
          <w:vertAlign w:val="superscript"/>
        </w:rPr>
        <w:t>3</w:t>
      </w:r>
      <w:r w:rsidR="00EF0DAE">
        <w:rPr>
          <w:sz w:val="24"/>
        </w:rPr>
        <w:t>,</w:t>
      </w:r>
      <w:r w:rsidR="00F8579F">
        <w:rPr>
          <w:sz w:val="24"/>
        </w:rPr>
        <w:t xml:space="preserve"> </w:t>
      </w:r>
      <w:r w:rsidR="000344DD">
        <w:rPr>
          <w:sz w:val="24"/>
        </w:rPr>
        <w:t>7, 7</w:t>
      </w:r>
      <w:r w:rsidR="000344DD" w:rsidRPr="000344DD">
        <w:rPr>
          <w:sz w:val="24"/>
          <w:vertAlign w:val="superscript"/>
        </w:rPr>
        <w:t>1</w:t>
      </w:r>
      <w:r w:rsidR="000344DD">
        <w:rPr>
          <w:sz w:val="24"/>
        </w:rPr>
        <w:t>, 7</w:t>
      </w:r>
      <w:r w:rsidR="000344DD" w:rsidRPr="000344DD">
        <w:rPr>
          <w:sz w:val="24"/>
          <w:vertAlign w:val="superscript"/>
        </w:rPr>
        <w:t>2</w:t>
      </w:r>
      <w:r w:rsidR="00463257">
        <w:rPr>
          <w:sz w:val="24"/>
        </w:rPr>
        <w:t xml:space="preserve"> și ale</w:t>
      </w:r>
      <w:r w:rsidR="000344DD">
        <w:rPr>
          <w:sz w:val="24"/>
          <w:vertAlign w:val="superscript"/>
        </w:rPr>
        <w:t xml:space="preserve"> </w:t>
      </w:r>
      <w:r w:rsidR="00463257" w:rsidRPr="00463257">
        <w:rPr>
          <w:sz w:val="24"/>
        </w:rPr>
        <w:t>art. 13</w:t>
      </w:r>
      <w:r w:rsidR="00463257" w:rsidRPr="00463257">
        <w:rPr>
          <w:sz w:val="24"/>
          <w:vertAlign w:val="superscript"/>
        </w:rPr>
        <w:t>1</w:t>
      </w:r>
      <w:r w:rsidR="00463257">
        <w:rPr>
          <w:sz w:val="24"/>
        </w:rPr>
        <w:t>,</w:t>
      </w:r>
      <w:r w:rsidR="00463257" w:rsidRPr="00463257">
        <w:rPr>
          <w:sz w:val="24"/>
        </w:rPr>
        <w:t xml:space="preserve"> alin. (3)</w:t>
      </w:r>
      <w:r w:rsidR="00463257">
        <w:rPr>
          <w:sz w:val="24"/>
        </w:rPr>
        <w:t xml:space="preserve"> și (4) </w:t>
      </w:r>
      <w:r w:rsidR="004A1011">
        <w:rPr>
          <w:sz w:val="24"/>
        </w:rPr>
        <w:t>din Legea nr. 416/18.07.2001 privind ven</w:t>
      </w:r>
      <w:r w:rsidR="00CE362E">
        <w:rPr>
          <w:sz w:val="24"/>
        </w:rPr>
        <w:t>itul minim garantat, republicată</w:t>
      </w:r>
      <w:r w:rsidR="004A1011">
        <w:rPr>
          <w:sz w:val="24"/>
        </w:rPr>
        <w:t xml:space="preserve">, cu modificarile si completarile ulterioare; </w:t>
      </w:r>
      <w:r w:rsidR="000B5CD4">
        <w:rPr>
          <w:sz w:val="24"/>
        </w:rPr>
        <w:t xml:space="preserve">     </w:t>
      </w:r>
    </w:p>
    <w:p w:rsidR="00A751C0" w:rsidRPr="00EE2964" w:rsidRDefault="00A751C0" w:rsidP="00A751C0">
      <w:pPr>
        <w:jc w:val="both"/>
        <w:rPr>
          <w:bCs/>
          <w:sz w:val="24"/>
        </w:rPr>
      </w:pPr>
      <w:r w:rsidRPr="00EE2964">
        <w:rPr>
          <w:bCs/>
          <w:sz w:val="24"/>
        </w:rPr>
        <w:t xml:space="preserve">         - Avizele favorabile ale Comisiilor de spec</w:t>
      </w:r>
      <w:r w:rsidR="00D852BF">
        <w:rPr>
          <w:bCs/>
          <w:sz w:val="24"/>
        </w:rPr>
        <w:t>ialitate, inregistrate la nr. 35, 36</w:t>
      </w:r>
      <w:r w:rsidRPr="00EE2964">
        <w:rPr>
          <w:bCs/>
          <w:sz w:val="24"/>
          <w:vertAlign w:val="superscript"/>
        </w:rPr>
        <w:t xml:space="preserve"> </w:t>
      </w:r>
      <w:r w:rsidR="003B357C" w:rsidRPr="00EE2964">
        <w:rPr>
          <w:bCs/>
          <w:sz w:val="24"/>
        </w:rPr>
        <w:t>și</w:t>
      </w:r>
      <w:r w:rsidR="00EE2964" w:rsidRPr="00EE2964">
        <w:rPr>
          <w:bCs/>
          <w:sz w:val="24"/>
        </w:rPr>
        <w:t>,</w:t>
      </w:r>
      <w:r w:rsidR="00D852BF">
        <w:rPr>
          <w:bCs/>
          <w:sz w:val="24"/>
        </w:rPr>
        <w:t xml:space="preserve"> respectiv, 37</w:t>
      </w:r>
      <w:r w:rsidRPr="00EE2964">
        <w:rPr>
          <w:bCs/>
          <w:sz w:val="24"/>
          <w:vertAlign w:val="superscript"/>
        </w:rPr>
        <w:t xml:space="preserve"> </w:t>
      </w:r>
      <w:r w:rsidR="00D852BF">
        <w:rPr>
          <w:bCs/>
          <w:sz w:val="24"/>
        </w:rPr>
        <w:t>din 31.01.2023</w:t>
      </w:r>
      <w:r w:rsidRPr="00EE2964">
        <w:rPr>
          <w:bCs/>
          <w:sz w:val="24"/>
        </w:rPr>
        <w:t>;</w:t>
      </w:r>
    </w:p>
    <w:p w:rsidR="00A751C0" w:rsidRPr="00A751C0" w:rsidRDefault="00A751C0" w:rsidP="00A751C0">
      <w:pPr>
        <w:jc w:val="both"/>
        <w:rPr>
          <w:sz w:val="24"/>
          <w:lang w:val="fr-FR"/>
        </w:rPr>
      </w:pPr>
      <w:r w:rsidRPr="00EE2964">
        <w:rPr>
          <w:sz w:val="24"/>
        </w:rPr>
        <w:t xml:space="preserve">         </w:t>
      </w:r>
      <w:r w:rsidRPr="00A751C0">
        <w:rPr>
          <w:sz w:val="24"/>
          <w:lang w:val="fr-FR"/>
        </w:rPr>
        <w:t>- Avizul de legalitate al secretarului general al Comunei.</w:t>
      </w:r>
    </w:p>
    <w:p w:rsidR="00A751C0" w:rsidRPr="00A751C0" w:rsidRDefault="00A751C0" w:rsidP="00A751C0">
      <w:pPr>
        <w:jc w:val="both"/>
        <w:rPr>
          <w:sz w:val="24"/>
        </w:rPr>
      </w:pPr>
      <w:r w:rsidRPr="00A751C0">
        <w:rPr>
          <w:sz w:val="24"/>
          <w:lang w:val="fr-FR"/>
        </w:rPr>
        <w:t xml:space="preserve">         Î</w:t>
      </w:r>
      <w:r w:rsidRPr="00A751C0">
        <w:rPr>
          <w:sz w:val="24"/>
        </w:rPr>
        <w:t xml:space="preserve">n  temeiul  dispozițiilor  art. 129,  alin. (1) și  (2),  lit. d), alin. (7), lit. </w:t>
      </w:r>
      <w:r w:rsidR="00CD4347">
        <w:rPr>
          <w:sz w:val="24"/>
        </w:rPr>
        <w:t>b)</w:t>
      </w:r>
      <w:r w:rsidR="00823F8E">
        <w:rPr>
          <w:sz w:val="24"/>
        </w:rPr>
        <w:t xml:space="preserve"> și s)</w:t>
      </w:r>
      <w:r w:rsidRPr="00A751C0">
        <w:rPr>
          <w:sz w:val="24"/>
        </w:rPr>
        <w:t xml:space="preserve">, ale art. 133,  </w:t>
      </w:r>
      <w:r w:rsidR="00823F8E">
        <w:rPr>
          <w:sz w:val="24"/>
        </w:rPr>
        <w:t xml:space="preserve">      </w:t>
      </w:r>
      <w:r w:rsidRPr="00A751C0">
        <w:rPr>
          <w:sz w:val="24"/>
        </w:rPr>
        <w:t xml:space="preserve">alin. (1), ale art. 134, alin. (1), lit. a) și alin. (3), lit. a), </w:t>
      </w:r>
      <w:r>
        <w:rPr>
          <w:sz w:val="24"/>
        </w:rPr>
        <w:t>ale art. 155, alin. (5), lit. c) si d)</w:t>
      </w:r>
      <w:r w:rsidR="002C2FC1">
        <w:rPr>
          <w:sz w:val="24"/>
        </w:rPr>
        <w:t>,</w:t>
      </w:r>
      <w:r>
        <w:rPr>
          <w:sz w:val="24"/>
        </w:rPr>
        <w:t xml:space="preserve">  </w:t>
      </w:r>
      <w:r w:rsidRPr="00A751C0">
        <w:rPr>
          <w:sz w:val="24"/>
        </w:rPr>
        <w:t>ale art. 196, alin. (1), lit. a), ale art. 197, alin. (1) și (4) și ale art. 200 din O.U.G. nr. 57/03.07.2019 privind Codul administrativ, cu modificările și completările ulterioare,</w:t>
      </w:r>
      <w:r w:rsidR="00E37C11">
        <w:rPr>
          <w:sz w:val="24"/>
        </w:rPr>
        <w:t xml:space="preserve"> adoptă următoarea</w:t>
      </w:r>
    </w:p>
    <w:p w:rsidR="004A1011" w:rsidRPr="00A751C0" w:rsidRDefault="004A1011" w:rsidP="004A1011">
      <w:pPr>
        <w:jc w:val="both"/>
        <w:rPr>
          <w:sz w:val="24"/>
        </w:rPr>
      </w:pPr>
    </w:p>
    <w:p w:rsidR="004A1011" w:rsidRDefault="00E37C11" w:rsidP="004A1011">
      <w:pPr>
        <w:jc w:val="center"/>
        <w:rPr>
          <w:b/>
          <w:sz w:val="24"/>
        </w:rPr>
      </w:pPr>
      <w:r>
        <w:rPr>
          <w:b/>
          <w:sz w:val="24"/>
        </w:rPr>
        <w:t>H  O  T  Ă  R  Â  R</w:t>
      </w:r>
      <w:r w:rsidR="004A1011">
        <w:rPr>
          <w:b/>
          <w:sz w:val="24"/>
        </w:rPr>
        <w:t xml:space="preserve">  E: </w:t>
      </w:r>
    </w:p>
    <w:p w:rsidR="004A1011" w:rsidRDefault="004A1011" w:rsidP="004A1011">
      <w:pPr>
        <w:rPr>
          <w:b/>
          <w:sz w:val="24"/>
          <w:u w:val="single"/>
        </w:rPr>
      </w:pPr>
    </w:p>
    <w:p w:rsidR="0083510B" w:rsidRDefault="004A1011" w:rsidP="004A1011">
      <w:pPr>
        <w:jc w:val="both"/>
        <w:rPr>
          <w:sz w:val="24"/>
        </w:rPr>
      </w:pPr>
      <w:r>
        <w:rPr>
          <w:sz w:val="24"/>
        </w:rPr>
        <w:t xml:space="preserve">         </w:t>
      </w:r>
      <w:r>
        <w:rPr>
          <w:b/>
          <w:sz w:val="24"/>
          <w:u w:val="single"/>
        </w:rPr>
        <w:t>Art. 1</w:t>
      </w:r>
      <w:r>
        <w:rPr>
          <w:sz w:val="24"/>
        </w:rPr>
        <w:t xml:space="preserve">  -</w:t>
      </w:r>
      <w:r>
        <w:rPr>
          <w:b/>
          <w:sz w:val="24"/>
        </w:rPr>
        <w:t xml:space="preserve"> </w:t>
      </w:r>
      <w:r w:rsidR="00317CB4">
        <w:rPr>
          <w:sz w:val="24"/>
        </w:rPr>
        <w:t>La nivelul Comunei Oncești, Județul Bacău s</w:t>
      </w:r>
      <w:r>
        <w:rPr>
          <w:sz w:val="24"/>
        </w:rPr>
        <w:t xml:space="preserve">e aprobă </w:t>
      </w:r>
      <w:r w:rsidR="00E26B9A" w:rsidRPr="0083510B">
        <w:rPr>
          <w:b/>
          <w:sz w:val="24"/>
        </w:rPr>
        <w:t xml:space="preserve">PLANUL DE LUCRĂRI </w:t>
      </w:r>
      <w:r w:rsidR="00E26B9A">
        <w:rPr>
          <w:b/>
          <w:sz w:val="24"/>
        </w:rPr>
        <w:t>ce vor fi efectuate</w:t>
      </w:r>
      <w:r w:rsidR="00F553F8" w:rsidRPr="0083510B">
        <w:rPr>
          <w:b/>
          <w:sz w:val="24"/>
        </w:rPr>
        <w:t xml:space="preserve"> în anul 20</w:t>
      </w:r>
      <w:r w:rsidR="009570FD">
        <w:rPr>
          <w:b/>
          <w:sz w:val="24"/>
        </w:rPr>
        <w:t>23</w:t>
      </w:r>
      <w:r>
        <w:rPr>
          <w:sz w:val="24"/>
        </w:rPr>
        <w:t xml:space="preserve"> de către persoanele apte de muncă, beneficiare de ajutor social potrivit Legii nr. 416/2001 privind venitul minim garantat, cu modificarile s</w:t>
      </w:r>
      <w:r w:rsidR="00823F8E">
        <w:rPr>
          <w:sz w:val="24"/>
        </w:rPr>
        <w:t>i completarile ulterioare, prevă</w:t>
      </w:r>
      <w:r>
        <w:rPr>
          <w:sz w:val="24"/>
        </w:rPr>
        <w:t xml:space="preserve">zut în </w:t>
      </w:r>
      <w:r w:rsidR="0083510B">
        <w:rPr>
          <w:b/>
          <w:sz w:val="24"/>
        </w:rPr>
        <w:t>ANEXA NR</w:t>
      </w:r>
      <w:r w:rsidR="009D02E9" w:rsidRPr="0083510B">
        <w:rPr>
          <w:b/>
          <w:sz w:val="24"/>
        </w:rPr>
        <w:t>. 1</w:t>
      </w:r>
      <w:r w:rsidR="009D02E9">
        <w:rPr>
          <w:sz w:val="24"/>
        </w:rPr>
        <w:t xml:space="preserve"> </w:t>
      </w:r>
      <w:r>
        <w:rPr>
          <w:sz w:val="24"/>
        </w:rPr>
        <w:t xml:space="preserve">care face parte integrantă din prezenta hotărâre. </w:t>
      </w:r>
    </w:p>
    <w:p w:rsidR="000344DD" w:rsidRDefault="000344DD" w:rsidP="004A1011">
      <w:pPr>
        <w:jc w:val="both"/>
        <w:rPr>
          <w:sz w:val="24"/>
        </w:rPr>
      </w:pPr>
    </w:p>
    <w:p w:rsidR="004C7534" w:rsidRDefault="000344DD" w:rsidP="004A1011">
      <w:pPr>
        <w:jc w:val="both"/>
        <w:rPr>
          <w:sz w:val="24"/>
        </w:rPr>
      </w:pPr>
      <w:r>
        <w:rPr>
          <w:sz w:val="24"/>
        </w:rPr>
        <w:t xml:space="preserve">         </w:t>
      </w:r>
      <w:r w:rsidRPr="000344DD">
        <w:rPr>
          <w:b/>
          <w:sz w:val="24"/>
          <w:u w:val="single"/>
        </w:rPr>
        <w:t>Art. 2</w:t>
      </w:r>
      <w:r>
        <w:rPr>
          <w:sz w:val="24"/>
        </w:rPr>
        <w:t xml:space="preserve"> </w:t>
      </w:r>
      <w:r w:rsidR="00CC4CFC" w:rsidRPr="00EF0DAE">
        <w:rPr>
          <w:b/>
          <w:sz w:val="24"/>
        </w:rPr>
        <w:t>–</w:t>
      </w:r>
      <w:r w:rsidRPr="00EF0DAE">
        <w:rPr>
          <w:b/>
          <w:sz w:val="24"/>
        </w:rPr>
        <w:t xml:space="preserve"> </w:t>
      </w:r>
      <w:r w:rsidR="00CC4CFC" w:rsidRPr="00EF0DAE">
        <w:rPr>
          <w:b/>
          <w:sz w:val="24"/>
        </w:rPr>
        <w:t>(1)</w:t>
      </w:r>
      <w:r w:rsidR="00CC4CFC">
        <w:rPr>
          <w:sz w:val="24"/>
        </w:rPr>
        <w:t xml:space="preserve"> </w:t>
      </w:r>
      <w:r w:rsidRPr="000344DD">
        <w:rPr>
          <w:sz w:val="24"/>
        </w:rPr>
        <w:t xml:space="preserve">În scopul valorificării </w:t>
      </w:r>
      <w:r w:rsidR="00CC4CFC">
        <w:rPr>
          <w:sz w:val="24"/>
        </w:rPr>
        <w:t>forţei de muncă locale, primarul Comunei are</w:t>
      </w:r>
      <w:r w:rsidRPr="000344DD">
        <w:rPr>
          <w:sz w:val="24"/>
        </w:rPr>
        <w:t xml:space="preserve"> obligaţia să întocmească planul de activităţi sezoniere pe baza solicitărilor primite de la persoane juridice, persoane fizice autorizate, întreprinderi individuale sau întreprinderi familiale care au nevoie de forţă de muncă şi funcţionează pe raza unităţii administrativ - ter</w:t>
      </w:r>
      <w:r w:rsidR="00CC4CFC">
        <w:rPr>
          <w:sz w:val="24"/>
        </w:rPr>
        <w:t>itoriale, denumite</w:t>
      </w:r>
      <w:r w:rsidRPr="000344DD">
        <w:rPr>
          <w:sz w:val="24"/>
        </w:rPr>
        <w:t xml:space="preserve"> </w:t>
      </w:r>
      <w:r w:rsidRPr="002F3C99">
        <w:rPr>
          <w:bCs/>
          <w:sz w:val="24"/>
        </w:rPr>
        <w:t>beneficiari de lucrări</w:t>
      </w:r>
      <w:r w:rsidRPr="002F3C99">
        <w:rPr>
          <w:sz w:val="24"/>
        </w:rPr>
        <w:t>.</w:t>
      </w:r>
    </w:p>
    <w:p w:rsidR="005649BD" w:rsidRDefault="005649BD" w:rsidP="004A1011">
      <w:pPr>
        <w:jc w:val="both"/>
        <w:rPr>
          <w:sz w:val="24"/>
        </w:rPr>
      </w:pPr>
    </w:p>
    <w:p w:rsidR="004C7534" w:rsidRDefault="00CC4CFC" w:rsidP="004A1011">
      <w:pPr>
        <w:jc w:val="both"/>
        <w:rPr>
          <w:sz w:val="24"/>
        </w:rPr>
      </w:pPr>
      <w:r>
        <w:rPr>
          <w:sz w:val="24"/>
        </w:rPr>
        <w:t xml:space="preserve">         </w:t>
      </w:r>
      <w:r w:rsidR="000344DD" w:rsidRPr="00EF0DAE">
        <w:rPr>
          <w:b/>
          <w:sz w:val="24"/>
        </w:rPr>
        <w:t>(2)</w:t>
      </w:r>
      <w:r w:rsidR="000344DD" w:rsidRPr="00CC4CFC">
        <w:rPr>
          <w:sz w:val="24"/>
        </w:rPr>
        <w:t xml:space="preserve"> Planul de acţiune prevăzut la alin. (1) se aprobă prin dispoziţie a pri</w:t>
      </w:r>
      <w:r>
        <w:rPr>
          <w:sz w:val="24"/>
        </w:rPr>
        <w:t>marului, se afişează la sediul P</w:t>
      </w:r>
      <w:r w:rsidR="000344DD" w:rsidRPr="00CC4CFC">
        <w:rPr>
          <w:sz w:val="24"/>
        </w:rPr>
        <w:t>rimăriei şi cuprinde activităţile sezoniere, beneficiarii de lucrări, precum şi repartizarea persoanelor din familiile beneficiare de ajutor social pentru desfăşurarea activităţilor sezoniere.</w:t>
      </w:r>
    </w:p>
    <w:p w:rsidR="005649BD" w:rsidRDefault="005649BD" w:rsidP="004A1011">
      <w:pPr>
        <w:jc w:val="both"/>
        <w:rPr>
          <w:sz w:val="24"/>
        </w:rPr>
      </w:pPr>
    </w:p>
    <w:p w:rsidR="004C7534" w:rsidRDefault="00CC4CFC" w:rsidP="004A1011">
      <w:pPr>
        <w:jc w:val="both"/>
        <w:rPr>
          <w:sz w:val="24"/>
        </w:rPr>
      </w:pPr>
      <w:r w:rsidRPr="00926534">
        <w:rPr>
          <w:sz w:val="24"/>
        </w:rPr>
        <w:t xml:space="preserve">         </w:t>
      </w:r>
      <w:r w:rsidR="000344DD" w:rsidRPr="00EF0DAE">
        <w:rPr>
          <w:b/>
          <w:sz w:val="24"/>
        </w:rPr>
        <w:t>(3)</w:t>
      </w:r>
      <w:r w:rsidR="000344DD" w:rsidRPr="00926534">
        <w:rPr>
          <w:sz w:val="24"/>
        </w:rPr>
        <w:t xml:space="preserve"> Efectuarea activităţilor sezoniere nu exceptează persoanele de la îndeplinirea obligaţiei</w:t>
      </w:r>
      <w:r w:rsidR="00926534">
        <w:rPr>
          <w:sz w:val="24"/>
        </w:rPr>
        <w:t xml:space="preserve"> </w:t>
      </w:r>
      <w:r w:rsidR="00926534" w:rsidRPr="00926534">
        <w:rPr>
          <w:sz w:val="24"/>
        </w:rPr>
        <w:t xml:space="preserve">de </w:t>
      </w:r>
      <w:r w:rsidR="00926534">
        <w:rPr>
          <w:sz w:val="24"/>
        </w:rPr>
        <w:t xml:space="preserve">       </w:t>
      </w:r>
      <w:r w:rsidR="00926534" w:rsidRPr="00926534">
        <w:rPr>
          <w:sz w:val="24"/>
        </w:rPr>
        <w:t xml:space="preserve">a presta </w:t>
      </w:r>
      <w:r w:rsidR="00926534">
        <w:rPr>
          <w:sz w:val="24"/>
        </w:rPr>
        <w:t xml:space="preserve">lunar, </w:t>
      </w:r>
      <w:r w:rsidR="00926534" w:rsidRPr="00926534">
        <w:rPr>
          <w:sz w:val="24"/>
        </w:rPr>
        <w:t>acţiuni sau lucrări de interes local, fără a se putea depăşi regimul normal de lucru şi cu respectarea normelor de securitate şi igienă a muncii</w:t>
      </w:r>
      <w:r w:rsidR="00926534">
        <w:rPr>
          <w:sz w:val="24"/>
        </w:rPr>
        <w:t>.</w:t>
      </w:r>
    </w:p>
    <w:p w:rsidR="005649BD" w:rsidRDefault="005649BD" w:rsidP="004A1011">
      <w:pPr>
        <w:jc w:val="both"/>
        <w:rPr>
          <w:sz w:val="24"/>
        </w:rPr>
      </w:pPr>
    </w:p>
    <w:p w:rsidR="004C7534" w:rsidRDefault="00926534" w:rsidP="004A1011">
      <w:pPr>
        <w:jc w:val="both"/>
        <w:rPr>
          <w:sz w:val="24"/>
        </w:rPr>
      </w:pPr>
      <w:r>
        <w:rPr>
          <w:sz w:val="24"/>
        </w:rPr>
        <w:t xml:space="preserve">         </w:t>
      </w:r>
      <w:r w:rsidR="000344DD" w:rsidRPr="00EF0DAE">
        <w:rPr>
          <w:b/>
          <w:sz w:val="24"/>
        </w:rPr>
        <w:t>(4)</w:t>
      </w:r>
      <w:r w:rsidR="000344DD" w:rsidRPr="00CC4CFC">
        <w:rPr>
          <w:sz w:val="24"/>
        </w:rPr>
        <w:t xml:space="preserve"> Repartizarea activităţilor sezoniere se realizează de către primar, după efectuarea de către beneficiarii de ajutor social a orelor de muncă stabilite în condiţiile </w:t>
      </w:r>
      <w:r w:rsidR="00312F95">
        <w:rPr>
          <w:sz w:val="24"/>
        </w:rPr>
        <w:t>legii.</w:t>
      </w:r>
    </w:p>
    <w:p w:rsidR="005649BD" w:rsidRDefault="005649BD" w:rsidP="004A1011">
      <w:pPr>
        <w:jc w:val="both"/>
        <w:rPr>
          <w:sz w:val="24"/>
        </w:rPr>
      </w:pPr>
    </w:p>
    <w:p w:rsidR="004C7534" w:rsidRDefault="00312F95" w:rsidP="004A1011">
      <w:pPr>
        <w:jc w:val="both"/>
        <w:rPr>
          <w:sz w:val="24"/>
        </w:rPr>
      </w:pPr>
      <w:r>
        <w:rPr>
          <w:sz w:val="24"/>
        </w:rPr>
        <w:lastRenderedPageBreak/>
        <w:t xml:space="preserve">         </w:t>
      </w:r>
      <w:r w:rsidR="000344DD" w:rsidRPr="00EF0DAE">
        <w:rPr>
          <w:b/>
          <w:sz w:val="24"/>
        </w:rPr>
        <w:t>(5)</w:t>
      </w:r>
      <w:r w:rsidR="000344DD" w:rsidRPr="00CC4CFC">
        <w:rPr>
          <w:sz w:val="24"/>
        </w:rPr>
        <w:t xml:space="preserve"> Pl</w:t>
      </w:r>
      <w:r w:rsidR="000344DD" w:rsidRPr="000344DD">
        <w:rPr>
          <w:sz w:val="24"/>
        </w:rPr>
        <w:t>anul de acţiune prevăzut la a</w:t>
      </w:r>
      <w:r w:rsidR="007A5301">
        <w:rPr>
          <w:sz w:val="24"/>
        </w:rPr>
        <w:t>lin. (1) se transmite agenţiei</w:t>
      </w:r>
      <w:r w:rsidR="000344DD" w:rsidRPr="000344DD">
        <w:rPr>
          <w:sz w:val="24"/>
        </w:rPr>
        <w:t xml:space="preserve"> teritoriale în luna </w:t>
      </w:r>
      <w:r w:rsidR="004C7534">
        <w:rPr>
          <w:sz w:val="24"/>
        </w:rPr>
        <w:t>următoare aprobării,</w:t>
      </w:r>
      <w:r w:rsidR="000344DD" w:rsidRPr="000344DD">
        <w:rPr>
          <w:sz w:val="24"/>
        </w:rPr>
        <w:t xml:space="preserve"> </w:t>
      </w:r>
      <w:r w:rsidR="004C7534">
        <w:rPr>
          <w:sz w:val="24"/>
        </w:rPr>
        <w:t>p</w:t>
      </w:r>
      <w:r w:rsidRPr="004C7534">
        <w:rPr>
          <w:sz w:val="24"/>
        </w:rPr>
        <w:t>ână la data de 5 a fiecărei luni</w:t>
      </w:r>
      <w:r w:rsidR="004C7534">
        <w:rPr>
          <w:sz w:val="24"/>
        </w:rPr>
        <w:t>.</w:t>
      </w:r>
      <w:r w:rsidR="004A1011">
        <w:rPr>
          <w:sz w:val="24"/>
        </w:rPr>
        <w:t xml:space="preserve">  </w:t>
      </w:r>
    </w:p>
    <w:p w:rsidR="004420EB" w:rsidRDefault="004A1011" w:rsidP="004A1011">
      <w:pPr>
        <w:jc w:val="both"/>
        <w:rPr>
          <w:sz w:val="24"/>
        </w:rPr>
      </w:pPr>
      <w:r>
        <w:rPr>
          <w:sz w:val="24"/>
        </w:rPr>
        <w:t xml:space="preserve">   </w:t>
      </w:r>
    </w:p>
    <w:p w:rsidR="004420EB" w:rsidRPr="003B357C" w:rsidRDefault="004A1011" w:rsidP="004420EB">
      <w:pPr>
        <w:jc w:val="both"/>
        <w:rPr>
          <w:sz w:val="24"/>
        </w:rPr>
      </w:pPr>
      <w:r>
        <w:rPr>
          <w:sz w:val="24"/>
        </w:rPr>
        <w:t xml:space="preserve">         </w:t>
      </w:r>
      <w:r w:rsidR="004420EB" w:rsidRPr="003B357C">
        <w:rPr>
          <w:b/>
          <w:sz w:val="24"/>
          <w:u w:val="single"/>
        </w:rPr>
        <w:t xml:space="preserve">Art. </w:t>
      </w:r>
      <w:r w:rsidR="002F3C99" w:rsidRPr="003B357C">
        <w:rPr>
          <w:b/>
          <w:sz w:val="24"/>
          <w:u w:val="single"/>
        </w:rPr>
        <w:t>3</w:t>
      </w:r>
      <w:r w:rsidR="00AE08B3" w:rsidRPr="003B357C">
        <w:rPr>
          <w:sz w:val="24"/>
        </w:rPr>
        <w:t xml:space="preserve"> - Prezenta hotă</w:t>
      </w:r>
      <w:r w:rsidR="004420EB" w:rsidRPr="003B357C">
        <w:rPr>
          <w:sz w:val="24"/>
        </w:rPr>
        <w:t>rare intra in vigoare la data aducerii ei la cunostint</w:t>
      </w:r>
      <w:r w:rsidR="00AE08B3" w:rsidRPr="003B357C">
        <w:rPr>
          <w:sz w:val="24"/>
        </w:rPr>
        <w:t>a publica, in conditiile legii și se comunică,</w:t>
      </w:r>
      <w:r w:rsidR="004420EB" w:rsidRPr="003B357C">
        <w:rPr>
          <w:sz w:val="24"/>
        </w:rPr>
        <w:t xml:space="preserve"> </w:t>
      </w:r>
      <w:r w:rsidR="00094251" w:rsidRPr="003B357C">
        <w:rPr>
          <w:sz w:val="24"/>
        </w:rPr>
        <w:t xml:space="preserve">prin grija secretarului </w:t>
      </w:r>
      <w:r w:rsidR="00AE08B3" w:rsidRPr="003B357C">
        <w:rPr>
          <w:sz w:val="24"/>
        </w:rPr>
        <w:t xml:space="preserve">general al </w:t>
      </w:r>
      <w:r w:rsidR="00094251" w:rsidRPr="003B357C">
        <w:rPr>
          <w:sz w:val="24"/>
        </w:rPr>
        <w:t>C</w:t>
      </w:r>
      <w:r w:rsidR="004420EB" w:rsidRPr="003B357C">
        <w:rPr>
          <w:sz w:val="24"/>
        </w:rPr>
        <w:t>omunei</w:t>
      </w:r>
      <w:r w:rsidR="00AE08B3" w:rsidRPr="003B357C">
        <w:rPr>
          <w:sz w:val="24"/>
        </w:rPr>
        <w:t>,</w:t>
      </w:r>
      <w:r w:rsidR="004420EB" w:rsidRPr="003B357C">
        <w:rPr>
          <w:sz w:val="24"/>
        </w:rPr>
        <w:t xml:space="preserve"> </w:t>
      </w:r>
      <w:r w:rsidR="00AE08B3" w:rsidRPr="003B357C">
        <w:rPr>
          <w:sz w:val="24"/>
        </w:rPr>
        <w:t>compartimentelor</w:t>
      </w:r>
      <w:r w:rsidR="004420EB" w:rsidRPr="003B357C">
        <w:rPr>
          <w:sz w:val="24"/>
        </w:rPr>
        <w:t xml:space="preserve"> de specia</w:t>
      </w:r>
      <w:r w:rsidR="00AE08B3" w:rsidRPr="003B357C">
        <w:rPr>
          <w:sz w:val="24"/>
        </w:rPr>
        <w:t>litate, potrivit competenț</w:t>
      </w:r>
      <w:r w:rsidR="00957C60" w:rsidRPr="003B357C">
        <w:rPr>
          <w:sz w:val="24"/>
        </w:rPr>
        <w:t>elor</w:t>
      </w:r>
      <w:r w:rsidR="004420EB">
        <w:rPr>
          <w:sz w:val="24"/>
        </w:rPr>
        <w:t>,</w:t>
      </w:r>
      <w:r w:rsidR="004420EB" w:rsidRPr="003B357C">
        <w:rPr>
          <w:sz w:val="24"/>
        </w:rPr>
        <w:t xml:space="preserve"> primarului Comunei Oncesti, precum si Institutie</w:t>
      </w:r>
      <w:r w:rsidR="00AE08B3" w:rsidRPr="003B357C">
        <w:rPr>
          <w:sz w:val="24"/>
        </w:rPr>
        <w:t>i Prefectului judetului Bacă</w:t>
      </w:r>
      <w:r w:rsidR="004420EB" w:rsidRPr="003B357C">
        <w:rPr>
          <w:sz w:val="24"/>
        </w:rPr>
        <w:t>u in vederea verificarii legalitatii.</w:t>
      </w:r>
    </w:p>
    <w:p w:rsidR="00304B94" w:rsidRPr="003B357C" w:rsidRDefault="00304B94" w:rsidP="004420EB">
      <w:pPr>
        <w:jc w:val="both"/>
        <w:rPr>
          <w:sz w:val="24"/>
        </w:rPr>
      </w:pPr>
    </w:p>
    <w:p w:rsidR="00304B94" w:rsidRDefault="00304B94" w:rsidP="00304B94">
      <w:pPr>
        <w:jc w:val="both"/>
        <w:rPr>
          <w:sz w:val="24"/>
        </w:rPr>
      </w:pPr>
      <w:r>
        <w:rPr>
          <w:sz w:val="24"/>
        </w:rPr>
        <w:t xml:space="preserve">         </w:t>
      </w:r>
      <w:r>
        <w:rPr>
          <w:b/>
          <w:sz w:val="24"/>
          <w:u w:val="single"/>
        </w:rPr>
        <w:t xml:space="preserve">Art.  </w:t>
      </w:r>
      <w:r w:rsidR="002F3C99">
        <w:rPr>
          <w:b/>
          <w:sz w:val="24"/>
          <w:u w:val="single"/>
        </w:rPr>
        <w:t>4</w:t>
      </w:r>
      <w:r w:rsidR="00AF5683">
        <w:rPr>
          <w:sz w:val="24"/>
        </w:rPr>
        <w:t xml:space="preserve"> </w:t>
      </w:r>
      <w:r>
        <w:rPr>
          <w:sz w:val="24"/>
        </w:rPr>
        <w:t>- Viceprimarul Com</w:t>
      </w:r>
      <w:r w:rsidR="00AE08B3">
        <w:rPr>
          <w:sz w:val="24"/>
        </w:rPr>
        <w:t>unei si Compartimentul Asistență Socială</w:t>
      </w:r>
      <w:r>
        <w:rPr>
          <w:sz w:val="24"/>
        </w:rPr>
        <w:t xml:space="preserve"> din cadrul aparatului de specialitate al primarului vor aduce la îndeplinire prezenta hotărâre.</w:t>
      </w:r>
    </w:p>
    <w:p w:rsidR="004420EB" w:rsidRPr="00AE08B3" w:rsidRDefault="004420EB" w:rsidP="004420EB">
      <w:pPr>
        <w:jc w:val="both"/>
        <w:rPr>
          <w:sz w:val="24"/>
          <w:lang w:val="fr-FR"/>
        </w:rPr>
      </w:pPr>
      <w:r w:rsidRPr="00740F1E">
        <w:rPr>
          <w:sz w:val="24"/>
          <w:lang w:val="fr-FR"/>
        </w:rPr>
        <w:t xml:space="preserve">          </w:t>
      </w:r>
    </w:p>
    <w:p w:rsidR="00AE08B3" w:rsidRDefault="004420EB" w:rsidP="00AE08B3">
      <w:pPr>
        <w:jc w:val="both"/>
        <w:rPr>
          <w:sz w:val="24"/>
          <w:lang w:val="fr-FR"/>
        </w:rPr>
      </w:pPr>
      <w:r w:rsidRPr="00AE08B3">
        <w:rPr>
          <w:b/>
          <w:bCs/>
          <w:sz w:val="24"/>
          <w:lang w:val="fr-FR"/>
        </w:rPr>
        <w:t xml:space="preserve">         </w:t>
      </w:r>
      <w:r w:rsidR="00AE08B3" w:rsidRPr="00AE08B3">
        <w:rPr>
          <w:b/>
          <w:bCs/>
          <w:sz w:val="24"/>
          <w:u w:val="single"/>
        </w:rPr>
        <w:t>Art. 5</w:t>
      </w:r>
      <w:r w:rsidR="00AE08B3" w:rsidRPr="00AE08B3">
        <w:rPr>
          <w:b/>
          <w:bCs/>
          <w:sz w:val="24"/>
        </w:rPr>
        <w:t xml:space="preserve"> -  </w:t>
      </w:r>
      <w:r w:rsidR="00AE08B3" w:rsidRPr="00AE08B3">
        <w:rPr>
          <w:sz w:val="24"/>
        </w:rPr>
        <w:t>Prezenta hotărâre a fost adoptată de către Consiliu</w:t>
      </w:r>
      <w:r w:rsidR="00AE08B3">
        <w:rPr>
          <w:sz w:val="24"/>
        </w:rPr>
        <w:t>l Local al Comunei Oncesti, în ș</w:t>
      </w:r>
      <w:r w:rsidR="00AE08B3" w:rsidRPr="00AE08B3">
        <w:rPr>
          <w:sz w:val="24"/>
        </w:rPr>
        <w:t xml:space="preserve">edinţă ordinară, cu respectarea art. 139, alin. (1) </w:t>
      </w:r>
      <w:r w:rsidR="00AE08B3" w:rsidRPr="00AE08B3">
        <w:rPr>
          <w:sz w:val="24"/>
          <w:lang w:val="fr-FR"/>
        </w:rPr>
        <w:t xml:space="preserve">din </w:t>
      </w:r>
      <w:r w:rsidR="00AE08B3" w:rsidRPr="00AE08B3">
        <w:rPr>
          <w:sz w:val="24"/>
        </w:rPr>
        <w:t>O.U.G. nr. 57/03.07.2019 privind Codul administrativ</w:t>
      </w:r>
      <w:r w:rsidR="00AE08B3" w:rsidRPr="00AE08B3">
        <w:rPr>
          <w:sz w:val="24"/>
          <w:lang w:val="fr-FR"/>
        </w:rPr>
        <w:t xml:space="preserve">, respectiv cu un număr de </w:t>
      </w:r>
      <w:r w:rsidR="00AE08B3" w:rsidRPr="00AE08B3">
        <w:rPr>
          <w:b/>
          <w:sz w:val="24"/>
          <w:lang w:val="fr-FR"/>
        </w:rPr>
        <w:t>11 voturi ,,pentru”</w:t>
      </w:r>
      <w:r w:rsidR="00AE08B3" w:rsidRPr="00AE08B3">
        <w:rPr>
          <w:sz w:val="24"/>
          <w:lang w:val="fr-FR"/>
        </w:rPr>
        <w:t>,</w:t>
      </w:r>
      <w:r w:rsidR="00AE08B3" w:rsidRPr="00AE08B3">
        <w:rPr>
          <w:sz w:val="24"/>
          <w:u w:val="single"/>
          <w:lang w:val="fr-FR"/>
        </w:rPr>
        <w:t xml:space="preserve">    -   </w:t>
      </w:r>
      <w:r w:rsidR="00AE08B3" w:rsidRPr="00AE08B3">
        <w:rPr>
          <w:sz w:val="24"/>
          <w:lang w:val="fr-FR"/>
        </w:rPr>
        <w:t>voturi ,,împotrivă” şi</w:t>
      </w:r>
      <w:r w:rsidR="00AE08B3" w:rsidRPr="00AE08B3">
        <w:rPr>
          <w:sz w:val="24"/>
          <w:u w:val="single"/>
          <w:lang w:val="fr-FR"/>
        </w:rPr>
        <w:t xml:space="preserve">     -   </w:t>
      </w:r>
      <w:r w:rsidR="00AE08B3" w:rsidRPr="00AE08B3">
        <w:rPr>
          <w:sz w:val="24"/>
          <w:lang w:val="fr-FR"/>
        </w:rPr>
        <w:t>,,abţineri”  din numarul total de 11 consilieri prezenţi.</w:t>
      </w:r>
    </w:p>
    <w:p w:rsidR="00AE08B3" w:rsidRDefault="00AE08B3" w:rsidP="00AE08B3">
      <w:pPr>
        <w:jc w:val="both"/>
        <w:rPr>
          <w:sz w:val="24"/>
          <w:lang w:val="fr-FR"/>
        </w:rPr>
      </w:pPr>
    </w:p>
    <w:p w:rsidR="00AE08B3" w:rsidRDefault="00AE08B3" w:rsidP="00AE08B3">
      <w:pPr>
        <w:jc w:val="both"/>
        <w:rPr>
          <w:sz w:val="24"/>
          <w:lang w:val="fr-FR"/>
        </w:rPr>
      </w:pPr>
    </w:p>
    <w:p w:rsidR="00856186" w:rsidRDefault="00856186" w:rsidP="00AE08B3">
      <w:pPr>
        <w:jc w:val="both"/>
        <w:rPr>
          <w:sz w:val="24"/>
          <w:lang w:val="fr-FR"/>
        </w:rPr>
      </w:pPr>
    </w:p>
    <w:p w:rsidR="00856186" w:rsidRDefault="00856186" w:rsidP="00AE08B3">
      <w:pPr>
        <w:jc w:val="both"/>
        <w:rPr>
          <w:sz w:val="24"/>
          <w:lang w:val="fr-FR"/>
        </w:rPr>
      </w:pPr>
    </w:p>
    <w:p w:rsidR="00856186" w:rsidRPr="00AE08B3" w:rsidRDefault="00856186" w:rsidP="00AE08B3">
      <w:pPr>
        <w:jc w:val="both"/>
        <w:rPr>
          <w:sz w:val="24"/>
          <w:lang w:val="fr-FR"/>
        </w:rPr>
      </w:pPr>
    </w:p>
    <w:p w:rsidR="00AE08B3" w:rsidRPr="00AE08B3" w:rsidRDefault="00AE08B3" w:rsidP="00AE08B3">
      <w:pPr>
        <w:jc w:val="both"/>
        <w:rPr>
          <w:sz w:val="24"/>
          <w:lang w:val="fr-FR"/>
        </w:rPr>
      </w:pPr>
    </w:p>
    <w:p w:rsidR="00AE08B3" w:rsidRPr="00AE08B3" w:rsidRDefault="00856186" w:rsidP="00AE08B3">
      <w:pPr>
        <w:jc w:val="both"/>
        <w:rPr>
          <w:sz w:val="24"/>
          <w:lang w:val="fr-FR"/>
        </w:rPr>
      </w:pPr>
      <w:r>
        <w:rPr>
          <w:sz w:val="24"/>
          <w:lang w:val="fr-FR"/>
        </w:rPr>
        <w:t xml:space="preserve">          </w:t>
      </w:r>
      <w:r w:rsidR="00AE08B3" w:rsidRPr="00AE08B3">
        <w:rPr>
          <w:sz w:val="24"/>
          <w:lang w:val="fr-FR"/>
        </w:rPr>
        <w:t xml:space="preserve">PRESEDINTE DE SEDINȚĂ,                                     </w:t>
      </w:r>
      <w:r w:rsidR="00EF0DAE">
        <w:rPr>
          <w:sz w:val="24"/>
          <w:lang w:val="fr-FR"/>
        </w:rPr>
        <w:t xml:space="preserve">  </w:t>
      </w:r>
      <w:r w:rsidR="00AE08B3" w:rsidRPr="00AE08B3">
        <w:rPr>
          <w:sz w:val="24"/>
          <w:lang w:val="fr-FR"/>
        </w:rPr>
        <w:t>CONTRASEMNEAZĂ,</w:t>
      </w:r>
    </w:p>
    <w:p w:rsidR="00AE08B3" w:rsidRPr="00AE08B3" w:rsidRDefault="00856186" w:rsidP="00AE08B3">
      <w:pPr>
        <w:jc w:val="both"/>
        <w:rPr>
          <w:sz w:val="24"/>
          <w:lang w:val="fr-FR"/>
        </w:rPr>
      </w:pPr>
      <w:r>
        <w:rPr>
          <w:sz w:val="24"/>
          <w:lang w:val="fr-FR"/>
        </w:rPr>
        <w:t xml:space="preserve">               </w:t>
      </w:r>
      <w:r w:rsidR="00AE08B3" w:rsidRPr="00AE08B3">
        <w:rPr>
          <w:sz w:val="24"/>
          <w:lang w:val="fr-FR"/>
        </w:rPr>
        <w:t xml:space="preserve">CONSILIER LOCAL,                                             </w:t>
      </w:r>
      <w:r w:rsidR="00EF0DAE">
        <w:rPr>
          <w:sz w:val="24"/>
          <w:lang w:val="fr-FR"/>
        </w:rPr>
        <w:t xml:space="preserve">  </w:t>
      </w:r>
      <w:r w:rsidR="00AE08B3" w:rsidRPr="00AE08B3">
        <w:rPr>
          <w:sz w:val="24"/>
          <w:lang w:val="fr-FR"/>
        </w:rPr>
        <w:t>SECRETAR GENERAL,</w:t>
      </w:r>
    </w:p>
    <w:p w:rsidR="00AE08B3" w:rsidRPr="00EE2964" w:rsidRDefault="00AE08B3" w:rsidP="00AE08B3">
      <w:pPr>
        <w:jc w:val="both"/>
        <w:rPr>
          <w:sz w:val="24"/>
          <w:lang w:val="en-US"/>
        </w:rPr>
      </w:pPr>
      <w:r w:rsidRPr="00EE2964">
        <w:rPr>
          <w:sz w:val="24"/>
          <w:lang w:val="en-US"/>
        </w:rPr>
        <w:t xml:space="preserve">   </w:t>
      </w:r>
      <w:r w:rsidR="009570FD">
        <w:rPr>
          <w:sz w:val="24"/>
          <w:lang w:val="en-US"/>
        </w:rPr>
        <w:t xml:space="preserve">     SOFRONEA MARIUS-COSTEL</w:t>
      </w:r>
      <w:r w:rsidRPr="00EE2964">
        <w:rPr>
          <w:sz w:val="24"/>
          <w:lang w:val="en-US"/>
        </w:rPr>
        <w:t xml:space="preserve">        </w:t>
      </w:r>
      <w:r w:rsidR="009570FD">
        <w:rPr>
          <w:sz w:val="24"/>
          <w:lang w:val="en-US"/>
        </w:rPr>
        <w:t xml:space="preserve">                     </w:t>
      </w:r>
      <w:r w:rsidRPr="00EE2964">
        <w:rPr>
          <w:sz w:val="24"/>
          <w:lang w:val="en-US"/>
        </w:rPr>
        <w:t>OPRIŞAN CARMEN-ROCSANDA</w:t>
      </w:r>
    </w:p>
    <w:p w:rsidR="002F3C99" w:rsidRPr="00EE2964" w:rsidRDefault="002F3C99" w:rsidP="00AE08B3">
      <w:pPr>
        <w:jc w:val="both"/>
        <w:rPr>
          <w:b/>
          <w:sz w:val="24"/>
          <w:lang w:val="en-US"/>
        </w:rPr>
      </w:pPr>
    </w:p>
    <w:p w:rsidR="002F3C99" w:rsidRPr="00EE2964" w:rsidRDefault="002F3C99" w:rsidP="00094251">
      <w:pPr>
        <w:jc w:val="both"/>
        <w:rPr>
          <w:b/>
          <w:sz w:val="24"/>
          <w:lang w:val="en-US"/>
        </w:rPr>
      </w:pPr>
    </w:p>
    <w:p w:rsidR="002F3C99" w:rsidRPr="00EE2964" w:rsidRDefault="002F3C99" w:rsidP="00094251">
      <w:pPr>
        <w:jc w:val="both"/>
        <w:rPr>
          <w:b/>
          <w:sz w:val="24"/>
          <w:lang w:val="en-US"/>
        </w:rPr>
      </w:pPr>
    </w:p>
    <w:p w:rsidR="002F3C99" w:rsidRPr="00EE2964" w:rsidRDefault="002F3C99" w:rsidP="00094251">
      <w:pPr>
        <w:jc w:val="both"/>
        <w:rPr>
          <w:b/>
          <w:sz w:val="24"/>
          <w:lang w:val="en-US"/>
        </w:rPr>
      </w:pPr>
    </w:p>
    <w:p w:rsidR="002F3C99" w:rsidRPr="00EE2964" w:rsidRDefault="002F3C99" w:rsidP="00094251">
      <w:pPr>
        <w:jc w:val="both"/>
        <w:rPr>
          <w:b/>
          <w:sz w:val="24"/>
          <w:lang w:val="en-US"/>
        </w:rPr>
      </w:pPr>
    </w:p>
    <w:p w:rsidR="002F3C99" w:rsidRPr="00EE2964" w:rsidRDefault="002F3C99" w:rsidP="00094251">
      <w:pPr>
        <w:jc w:val="both"/>
        <w:rPr>
          <w:b/>
          <w:sz w:val="24"/>
          <w:lang w:val="en-US"/>
        </w:rPr>
      </w:pPr>
    </w:p>
    <w:p w:rsidR="002F3C99" w:rsidRPr="00EE2964" w:rsidRDefault="002F3C99" w:rsidP="00094251">
      <w:pPr>
        <w:jc w:val="both"/>
        <w:rPr>
          <w:b/>
          <w:sz w:val="24"/>
          <w:lang w:val="en-US"/>
        </w:rPr>
      </w:pPr>
    </w:p>
    <w:p w:rsidR="002F3C99" w:rsidRPr="00EE2964" w:rsidRDefault="002F3C99" w:rsidP="00094251">
      <w:pPr>
        <w:jc w:val="both"/>
        <w:rPr>
          <w:b/>
          <w:sz w:val="24"/>
          <w:lang w:val="en-US"/>
        </w:rPr>
      </w:pPr>
    </w:p>
    <w:p w:rsidR="002F3C99" w:rsidRPr="00EE2964" w:rsidRDefault="002F3C99" w:rsidP="00094251">
      <w:pPr>
        <w:jc w:val="both"/>
        <w:rPr>
          <w:b/>
          <w:sz w:val="24"/>
          <w:lang w:val="en-US"/>
        </w:rPr>
      </w:pPr>
    </w:p>
    <w:p w:rsidR="002F3C99" w:rsidRPr="00EE2964" w:rsidRDefault="002F3C99" w:rsidP="00094251">
      <w:pPr>
        <w:jc w:val="both"/>
        <w:rPr>
          <w:b/>
          <w:sz w:val="24"/>
          <w:lang w:val="en-US"/>
        </w:rPr>
      </w:pPr>
    </w:p>
    <w:p w:rsidR="002F3C99" w:rsidRPr="00EE2964" w:rsidRDefault="002F3C99" w:rsidP="00094251">
      <w:pPr>
        <w:jc w:val="both"/>
        <w:rPr>
          <w:b/>
          <w:sz w:val="24"/>
          <w:lang w:val="en-US"/>
        </w:rPr>
      </w:pPr>
    </w:p>
    <w:p w:rsidR="002F3C99" w:rsidRPr="00EE2964" w:rsidRDefault="002F3C99" w:rsidP="00094251">
      <w:pPr>
        <w:jc w:val="both"/>
        <w:rPr>
          <w:b/>
          <w:sz w:val="24"/>
          <w:lang w:val="en-US"/>
        </w:rPr>
      </w:pPr>
    </w:p>
    <w:p w:rsidR="002F3C99" w:rsidRPr="00EE2964" w:rsidRDefault="002F3C99" w:rsidP="00094251">
      <w:pPr>
        <w:jc w:val="both"/>
        <w:rPr>
          <w:b/>
          <w:sz w:val="24"/>
          <w:lang w:val="en-US"/>
        </w:rPr>
      </w:pPr>
    </w:p>
    <w:p w:rsidR="002F3C99" w:rsidRPr="00EE2964" w:rsidRDefault="002F3C99" w:rsidP="00094251">
      <w:pPr>
        <w:jc w:val="both"/>
        <w:rPr>
          <w:b/>
          <w:sz w:val="24"/>
          <w:lang w:val="en-US"/>
        </w:rPr>
      </w:pPr>
    </w:p>
    <w:p w:rsidR="002F3C99" w:rsidRPr="00EE2964" w:rsidRDefault="002F3C99" w:rsidP="00094251">
      <w:pPr>
        <w:jc w:val="both"/>
        <w:rPr>
          <w:b/>
          <w:sz w:val="24"/>
          <w:lang w:val="en-US"/>
        </w:rPr>
      </w:pPr>
    </w:p>
    <w:p w:rsidR="002F3C99" w:rsidRPr="00EE2964" w:rsidRDefault="002F3C99" w:rsidP="00094251">
      <w:pPr>
        <w:jc w:val="both"/>
        <w:rPr>
          <w:b/>
          <w:sz w:val="24"/>
          <w:lang w:val="en-US"/>
        </w:rPr>
      </w:pPr>
    </w:p>
    <w:p w:rsidR="002F3C99" w:rsidRPr="00EE2964" w:rsidRDefault="002F3C99" w:rsidP="00094251">
      <w:pPr>
        <w:jc w:val="both"/>
        <w:rPr>
          <w:b/>
          <w:sz w:val="24"/>
          <w:lang w:val="en-US"/>
        </w:rPr>
      </w:pPr>
    </w:p>
    <w:p w:rsidR="002F3C99" w:rsidRPr="00EE2964" w:rsidRDefault="002F3C99" w:rsidP="00094251">
      <w:pPr>
        <w:jc w:val="both"/>
        <w:rPr>
          <w:b/>
          <w:sz w:val="24"/>
          <w:lang w:val="en-US"/>
        </w:rPr>
      </w:pPr>
    </w:p>
    <w:p w:rsidR="002F3C99" w:rsidRPr="00EE2964" w:rsidRDefault="002F3C99" w:rsidP="00094251">
      <w:pPr>
        <w:jc w:val="both"/>
        <w:rPr>
          <w:b/>
          <w:sz w:val="24"/>
          <w:lang w:val="en-US"/>
        </w:rPr>
      </w:pPr>
    </w:p>
    <w:p w:rsidR="002F3C99" w:rsidRPr="00EE2964" w:rsidRDefault="002F3C99" w:rsidP="00094251">
      <w:pPr>
        <w:jc w:val="both"/>
        <w:rPr>
          <w:b/>
          <w:sz w:val="24"/>
          <w:lang w:val="en-US"/>
        </w:rPr>
      </w:pPr>
    </w:p>
    <w:p w:rsidR="002F3C99" w:rsidRPr="00EE2964" w:rsidRDefault="002F3C99" w:rsidP="00094251">
      <w:pPr>
        <w:jc w:val="both"/>
        <w:rPr>
          <w:b/>
          <w:sz w:val="24"/>
          <w:lang w:val="en-US"/>
        </w:rPr>
      </w:pPr>
    </w:p>
    <w:p w:rsidR="002F3C99" w:rsidRPr="00EE2964" w:rsidRDefault="002F3C99" w:rsidP="00094251">
      <w:pPr>
        <w:jc w:val="both"/>
        <w:rPr>
          <w:b/>
          <w:sz w:val="24"/>
          <w:lang w:val="en-US"/>
        </w:rPr>
      </w:pPr>
    </w:p>
    <w:p w:rsidR="002F3C99" w:rsidRPr="00EE2964" w:rsidRDefault="002F3C99" w:rsidP="00094251">
      <w:pPr>
        <w:jc w:val="both"/>
        <w:rPr>
          <w:b/>
          <w:sz w:val="24"/>
          <w:lang w:val="en-US"/>
        </w:rPr>
      </w:pPr>
    </w:p>
    <w:p w:rsidR="002F3C99" w:rsidRPr="00EE2964" w:rsidRDefault="002F3C99" w:rsidP="00094251">
      <w:pPr>
        <w:jc w:val="both"/>
        <w:rPr>
          <w:b/>
          <w:sz w:val="24"/>
          <w:lang w:val="en-US"/>
        </w:rPr>
      </w:pPr>
    </w:p>
    <w:p w:rsidR="002F3C99" w:rsidRPr="00EE2964" w:rsidRDefault="002F3C99" w:rsidP="00094251">
      <w:pPr>
        <w:jc w:val="both"/>
        <w:rPr>
          <w:b/>
          <w:sz w:val="24"/>
          <w:lang w:val="en-US"/>
        </w:rPr>
      </w:pPr>
    </w:p>
    <w:p w:rsidR="002F3C99" w:rsidRPr="00EE2964" w:rsidRDefault="002F3C99" w:rsidP="00094251">
      <w:pPr>
        <w:jc w:val="both"/>
        <w:rPr>
          <w:b/>
          <w:sz w:val="24"/>
          <w:lang w:val="en-US"/>
        </w:rPr>
      </w:pPr>
    </w:p>
    <w:p w:rsidR="002F3C99" w:rsidRPr="00EE2964" w:rsidRDefault="002F3C99" w:rsidP="00094251">
      <w:pPr>
        <w:jc w:val="both"/>
        <w:rPr>
          <w:b/>
          <w:sz w:val="24"/>
          <w:lang w:val="en-US"/>
        </w:rPr>
      </w:pPr>
    </w:p>
    <w:p w:rsidR="002F3C99" w:rsidRPr="00EE2964" w:rsidRDefault="002F3C99" w:rsidP="00094251">
      <w:pPr>
        <w:jc w:val="both"/>
        <w:rPr>
          <w:b/>
          <w:sz w:val="24"/>
          <w:lang w:val="en-US"/>
        </w:rPr>
      </w:pPr>
    </w:p>
    <w:p w:rsidR="00094251" w:rsidRPr="002322DA" w:rsidRDefault="00895012" w:rsidP="002322DA">
      <w:pPr>
        <w:jc w:val="both"/>
        <w:rPr>
          <w:sz w:val="24"/>
          <w:lang w:val="en-US"/>
        </w:rPr>
      </w:pPr>
      <w:r w:rsidRPr="00EE2964">
        <w:rPr>
          <w:b/>
          <w:sz w:val="24"/>
          <w:lang w:val="en-US"/>
        </w:rPr>
        <w:t xml:space="preserve">    </w:t>
      </w:r>
      <w:r w:rsidR="00094251" w:rsidRPr="00EE2964">
        <w:rPr>
          <w:b/>
          <w:sz w:val="24"/>
          <w:lang w:val="en-US"/>
        </w:rPr>
        <w:t xml:space="preserve">                                                                                                                                                                                                                                                                                                                                                                                  </w:t>
      </w:r>
      <w:r w:rsidR="00094251">
        <w:rPr>
          <w:sz w:val="22"/>
          <w:szCs w:val="22"/>
        </w:rPr>
        <w:t xml:space="preserve">                                                                                 </w:t>
      </w:r>
    </w:p>
    <w:p w:rsidR="004420EB" w:rsidRDefault="004420EB" w:rsidP="007D7042">
      <w:pPr>
        <w:rPr>
          <w:sz w:val="24"/>
        </w:rPr>
      </w:pPr>
    </w:p>
    <w:sectPr w:rsidR="004420EB" w:rsidSect="002322DA">
      <w:footerReference w:type="default" r:id="rId7"/>
      <w:pgSz w:w="11906" w:h="16838"/>
      <w:pgMar w:top="680" w:right="567" w:bottom="567" w:left="1418" w:header="680" w:footer="34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4AC2" w:rsidRDefault="00164AC2" w:rsidP="00680A06">
      <w:r>
        <w:separator/>
      </w:r>
    </w:p>
  </w:endnote>
  <w:endnote w:type="continuationSeparator" w:id="0">
    <w:p w:rsidR="00164AC2" w:rsidRDefault="00164AC2" w:rsidP="00680A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2DA" w:rsidRDefault="002322DA">
    <w:pPr>
      <w:pStyle w:val="Footer"/>
      <w:jc w:val="center"/>
    </w:pPr>
    <w:fldSimple w:instr=" PAGE   \* MERGEFORMAT ">
      <w:r w:rsidR="00444576">
        <w:rPr>
          <w:noProof/>
        </w:rPr>
        <w:t>1</w:t>
      </w:r>
    </w:fldSimple>
  </w:p>
  <w:p w:rsidR="00680A06" w:rsidRDefault="00680A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4AC2" w:rsidRDefault="00164AC2" w:rsidP="00680A06">
      <w:r>
        <w:separator/>
      </w:r>
    </w:p>
  </w:footnote>
  <w:footnote w:type="continuationSeparator" w:id="0">
    <w:p w:rsidR="00164AC2" w:rsidRDefault="00164AC2" w:rsidP="00680A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1973FB"/>
    <w:multiLevelType w:val="hybridMultilevel"/>
    <w:tmpl w:val="F9D85F16"/>
    <w:lvl w:ilvl="0" w:tplc="0409000F">
      <w:start w:val="1"/>
      <w:numFmt w:val="decimal"/>
      <w:lvlText w:val="%1."/>
      <w:lvlJc w:val="left"/>
      <w:pPr>
        <w:tabs>
          <w:tab w:val="num" w:pos="724"/>
        </w:tabs>
        <w:ind w:left="72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A610D17"/>
    <w:multiLevelType w:val="hybridMultilevel"/>
    <w:tmpl w:val="7256A95A"/>
    <w:lvl w:ilvl="0" w:tplc="965AA79A">
      <w:numFmt w:val="bullet"/>
      <w:lvlText w:val="-"/>
      <w:lvlJc w:val="left"/>
      <w:pPr>
        <w:tabs>
          <w:tab w:val="num" w:pos="1215"/>
        </w:tabs>
        <w:ind w:left="1215" w:hanging="360"/>
      </w:pPr>
      <w:rPr>
        <w:rFonts w:ascii="Times New Roman" w:eastAsia="Times New Roman" w:hAnsi="Times New Roman" w:cs="Times New Roman" w:hint="default"/>
        <w:color w:val="000000"/>
      </w:rPr>
    </w:lvl>
    <w:lvl w:ilvl="1" w:tplc="08090003" w:tentative="1">
      <w:start w:val="1"/>
      <w:numFmt w:val="bullet"/>
      <w:lvlText w:val="o"/>
      <w:lvlJc w:val="left"/>
      <w:pPr>
        <w:tabs>
          <w:tab w:val="num" w:pos="1935"/>
        </w:tabs>
        <w:ind w:left="1935" w:hanging="360"/>
      </w:pPr>
      <w:rPr>
        <w:rFonts w:ascii="Courier New" w:hAnsi="Courier New" w:cs="Courier New" w:hint="default"/>
      </w:rPr>
    </w:lvl>
    <w:lvl w:ilvl="2" w:tplc="08090005" w:tentative="1">
      <w:start w:val="1"/>
      <w:numFmt w:val="bullet"/>
      <w:lvlText w:val=""/>
      <w:lvlJc w:val="left"/>
      <w:pPr>
        <w:tabs>
          <w:tab w:val="num" w:pos="2655"/>
        </w:tabs>
        <w:ind w:left="2655" w:hanging="360"/>
      </w:pPr>
      <w:rPr>
        <w:rFonts w:ascii="Wingdings" w:hAnsi="Wingdings" w:hint="default"/>
      </w:rPr>
    </w:lvl>
    <w:lvl w:ilvl="3" w:tplc="08090001" w:tentative="1">
      <w:start w:val="1"/>
      <w:numFmt w:val="bullet"/>
      <w:lvlText w:val=""/>
      <w:lvlJc w:val="left"/>
      <w:pPr>
        <w:tabs>
          <w:tab w:val="num" w:pos="3375"/>
        </w:tabs>
        <w:ind w:left="3375" w:hanging="360"/>
      </w:pPr>
      <w:rPr>
        <w:rFonts w:ascii="Symbol" w:hAnsi="Symbol" w:hint="default"/>
      </w:rPr>
    </w:lvl>
    <w:lvl w:ilvl="4" w:tplc="08090003" w:tentative="1">
      <w:start w:val="1"/>
      <w:numFmt w:val="bullet"/>
      <w:lvlText w:val="o"/>
      <w:lvlJc w:val="left"/>
      <w:pPr>
        <w:tabs>
          <w:tab w:val="num" w:pos="4095"/>
        </w:tabs>
        <w:ind w:left="4095" w:hanging="360"/>
      </w:pPr>
      <w:rPr>
        <w:rFonts w:ascii="Courier New" w:hAnsi="Courier New" w:cs="Courier New" w:hint="default"/>
      </w:rPr>
    </w:lvl>
    <w:lvl w:ilvl="5" w:tplc="08090005" w:tentative="1">
      <w:start w:val="1"/>
      <w:numFmt w:val="bullet"/>
      <w:lvlText w:val=""/>
      <w:lvlJc w:val="left"/>
      <w:pPr>
        <w:tabs>
          <w:tab w:val="num" w:pos="4815"/>
        </w:tabs>
        <w:ind w:left="4815" w:hanging="360"/>
      </w:pPr>
      <w:rPr>
        <w:rFonts w:ascii="Wingdings" w:hAnsi="Wingdings" w:hint="default"/>
      </w:rPr>
    </w:lvl>
    <w:lvl w:ilvl="6" w:tplc="08090001" w:tentative="1">
      <w:start w:val="1"/>
      <w:numFmt w:val="bullet"/>
      <w:lvlText w:val=""/>
      <w:lvlJc w:val="left"/>
      <w:pPr>
        <w:tabs>
          <w:tab w:val="num" w:pos="5535"/>
        </w:tabs>
        <w:ind w:left="5535" w:hanging="360"/>
      </w:pPr>
      <w:rPr>
        <w:rFonts w:ascii="Symbol" w:hAnsi="Symbol" w:hint="default"/>
      </w:rPr>
    </w:lvl>
    <w:lvl w:ilvl="7" w:tplc="08090003" w:tentative="1">
      <w:start w:val="1"/>
      <w:numFmt w:val="bullet"/>
      <w:lvlText w:val="o"/>
      <w:lvlJc w:val="left"/>
      <w:pPr>
        <w:tabs>
          <w:tab w:val="num" w:pos="6255"/>
        </w:tabs>
        <w:ind w:left="6255" w:hanging="360"/>
      </w:pPr>
      <w:rPr>
        <w:rFonts w:ascii="Courier New" w:hAnsi="Courier New" w:cs="Courier New" w:hint="default"/>
      </w:rPr>
    </w:lvl>
    <w:lvl w:ilvl="8" w:tplc="08090005" w:tentative="1">
      <w:start w:val="1"/>
      <w:numFmt w:val="bullet"/>
      <w:lvlText w:val=""/>
      <w:lvlJc w:val="left"/>
      <w:pPr>
        <w:tabs>
          <w:tab w:val="num" w:pos="6975"/>
        </w:tabs>
        <w:ind w:left="6975" w:hanging="360"/>
      </w:pPr>
      <w:rPr>
        <w:rFonts w:ascii="Wingdings" w:hAnsi="Wingdings" w:hint="default"/>
      </w:rPr>
    </w:lvl>
  </w:abstractNum>
  <w:abstractNum w:abstractNumId="2">
    <w:nsid w:val="2B087F6D"/>
    <w:multiLevelType w:val="hybridMultilevel"/>
    <w:tmpl w:val="A85444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6FF0F26"/>
    <w:multiLevelType w:val="hybridMultilevel"/>
    <w:tmpl w:val="F9D85F16"/>
    <w:lvl w:ilvl="0" w:tplc="0409000F">
      <w:start w:val="1"/>
      <w:numFmt w:val="decimal"/>
      <w:lvlText w:val="%1."/>
      <w:lvlJc w:val="left"/>
      <w:pPr>
        <w:tabs>
          <w:tab w:val="num" w:pos="724"/>
        </w:tabs>
        <w:ind w:left="72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5EC7B15"/>
    <w:multiLevelType w:val="hybridMultilevel"/>
    <w:tmpl w:val="F9D85F16"/>
    <w:lvl w:ilvl="0" w:tplc="0409000F">
      <w:start w:val="1"/>
      <w:numFmt w:val="decimal"/>
      <w:lvlText w:val="%1."/>
      <w:lvlJc w:val="left"/>
      <w:pPr>
        <w:tabs>
          <w:tab w:val="num" w:pos="724"/>
        </w:tabs>
        <w:ind w:left="72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1111621"/>
    <w:multiLevelType w:val="hybridMultilevel"/>
    <w:tmpl w:val="FA6A4AB4"/>
    <w:lvl w:ilvl="0" w:tplc="0409000F">
      <w:start w:val="1"/>
      <w:numFmt w:val="decimal"/>
      <w:lvlText w:val="%1."/>
      <w:lvlJc w:val="left"/>
      <w:pPr>
        <w:tabs>
          <w:tab w:val="num" w:pos="724"/>
        </w:tabs>
        <w:ind w:left="72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73A79E7"/>
    <w:multiLevelType w:val="hybridMultilevel"/>
    <w:tmpl w:val="C6BCC1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CDA326F"/>
    <w:multiLevelType w:val="hybridMultilevel"/>
    <w:tmpl w:val="F9D85F16"/>
    <w:lvl w:ilvl="0" w:tplc="0409000F">
      <w:start w:val="1"/>
      <w:numFmt w:val="decimal"/>
      <w:lvlText w:val="%1."/>
      <w:lvlJc w:val="left"/>
      <w:pPr>
        <w:tabs>
          <w:tab w:val="num" w:pos="724"/>
        </w:tabs>
        <w:ind w:left="72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6"/>
  </w:num>
  <w:num w:numId="3">
    <w:abstractNumId w:val="2"/>
  </w:num>
  <w:num w:numId="4">
    <w:abstractNumId w:val="1"/>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4"/>
  </w:num>
  <w:num w:numId="9">
    <w:abstractNumId w:val="3"/>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rsids>
    <w:rsidRoot w:val="00F90C90"/>
    <w:rsid w:val="000000E0"/>
    <w:rsid w:val="00006E28"/>
    <w:rsid w:val="000140FC"/>
    <w:rsid w:val="0002220A"/>
    <w:rsid w:val="0002597F"/>
    <w:rsid w:val="000344DD"/>
    <w:rsid w:val="0004069D"/>
    <w:rsid w:val="00043367"/>
    <w:rsid w:val="0004582A"/>
    <w:rsid w:val="000635A8"/>
    <w:rsid w:val="00085D77"/>
    <w:rsid w:val="000904FF"/>
    <w:rsid w:val="00093ECA"/>
    <w:rsid w:val="00094251"/>
    <w:rsid w:val="000A28D5"/>
    <w:rsid w:val="000A6D31"/>
    <w:rsid w:val="000B14A6"/>
    <w:rsid w:val="000B5CD4"/>
    <w:rsid w:val="000C2301"/>
    <w:rsid w:val="000F14B3"/>
    <w:rsid w:val="000F39D3"/>
    <w:rsid w:val="000F4EA8"/>
    <w:rsid w:val="00105C6C"/>
    <w:rsid w:val="0010720A"/>
    <w:rsid w:val="00135839"/>
    <w:rsid w:val="00164AC2"/>
    <w:rsid w:val="00165A03"/>
    <w:rsid w:val="00185FC2"/>
    <w:rsid w:val="001B7A28"/>
    <w:rsid w:val="001C5F98"/>
    <w:rsid w:val="001C72EE"/>
    <w:rsid w:val="001D03AF"/>
    <w:rsid w:val="001D196E"/>
    <w:rsid w:val="001F6763"/>
    <w:rsid w:val="00206474"/>
    <w:rsid w:val="00224023"/>
    <w:rsid w:val="0022659E"/>
    <w:rsid w:val="002267B9"/>
    <w:rsid w:val="00227CF5"/>
    <w:rsid w:val="002322DA"/>
    <w:rsid w:val="002411AF"/>
    <w:rsid w:val="0024297B"/>
    <w:rsid w:val="00250765"/>
    <w:rsid w:val="00261808"/>
    <w:rsid w:val="00270444"/>
    <w:rsid w:val="00280485"/>
    <w:rsid w:val="002B4C2A"/>
    <w:rsid w:val="002B58E9"/>
    <w:rsid w:val="002C1273"/>
    <w:rsid w:val="002C2FC1"/>
    <w:rsid w:val="002C52D4"/>
    <w:rsid w:val="002C65EE"/>
    <w:rsid w:val="002F2272"/>
    <w:rsid w:val="002F3C99"/>
    <w:rsid w:val="00304B94"/>
    <w:rsid w:val="00312F95"/>
    <w:rsid w:val="00317CB4"/>
    <w:rsid w:val="003202D6"/>
    <w:rsid w:val="00374958"/>
    <w:rsid w:val="0038222B"/>
    <w:rsid w:val="00393289"/>
    <w:rsid w:val="003A0FB7"/>
    <w:rsid w:val="003B357C"/>
    <w:rsid w:val="003B7700"/>
    <w:rsid w:val="003C5E10"/>
    <w:rsid w:val="003D0EAA"/>
    <w:rsid w:val="003D488A"/>
    <w:rsid w:val="003E5803"/>
    <w:rsid w:val="003F1ACC"/>
    <w:rsid w:val="003F60C1"/>
    <w:rsid w:val="00441072"/>
    <w:rsid w:val="004420EB"/>
    <w:rsid w:val="00444576"/>
    <w:rsid w:val="00463257"/>
    <w:rsid w:val="00466028"/>
    <w:rsid w:val="00466132"/>
    <w:rsid w:val="00477592"/>
    <w:rsid w:val="00487BDB"/>
    <w:rsid w:val="004A1011"/>
    <w:rsid w:val="004B0108"/>
    <w:rsid w:val="004C1CD0"/>
    <w:rsid w:val="004C7534"/>
    <w:rsid w:val="004D1F49"/>
    <w:rsid w:val="004D2C65"/>
    <w:rsid w:val="004D757F"/>
    <w:rsid w:val="004E03F8"/>
    <w:rsid w:val="004E39BE"/>
    <w:rsid w:val="005075CA"/>
    <w:rsid w:val="0051790D"/>
    <w:rsid w:val="005328D4"/>
    <w:rsid w:val="00540C70"/>
    <w:rsid w:val="005545E0"/>
    <w:rsid w:val="00560CCE"/>
    <w:rsid w:val="005649BD"/>
    <w:rsid w:val="005762B3"/>
    <w:rsid w:val="00591645"/>
    <w:rsid w:val="005939FA"/>
    <w:rsid w:val="00593F88"/>
    <w:rsid w:val="005955F8"/>
    <w:rsid w:val="005970B8"/>
    <w:rsid w:val="00597271"/>
    <w:rsid w:val="005B239E"/>
    <w:rsid w:val="005D3800"/>
    <w:rsid w:val="005D6C2E"/>
    <w:rsid w:val="005F314F"/>
    <w:rsid w:val="00610D9B"/>
    <w:rsid w:val="00611A78"/>
    <w:rsid w:val="00630785"/>
    <w:rsid w:val="006331D0"/>
    <w:rsid w:val="00635472"/>
    <w:rsid w:val="00637013"/>
    <w:rsid w:val="006565E1"/>
    <w:rsid w:val="00670FA3"/>
    <w:rsid w:val="00680541"/>
    <w:rsid w:val="00680A06"/>
    <w:rsid w:val="0069264C"/>
    <w:rsid w:val="006A1684"/>
    <w:rsid w:val="006B30CA"/>
    <w:rsid w:val="006B3ECC"/>
    <w:rsid w:val="006C0807"/>
    <w:rsid w:val="00704B72"/>
    <w:rsid w:val="00711EB9"/>
    <w:rsid w:val="00720A11"/>
    <w:rsid w:val="007334DA"/>
    <w:rsid w:val="0073700F"/>
    <w:rsid w:val="00743CA5"/>
    <w:rsid w:val="00744391"/>
    <w:rsid w:val="007445D7"/>
    <w:rsid w:val="00775408"/>
    <w:rsid w:val="007837F3"/>
    <w:rsid w:val="00790658"/>
    <w:rsid w:val="0079475D"/>
    <w:rsid w:val="007A4E36"/>
    <w:rsid w:val="007A5301"/>
    <w:rsid w:val="007C26C0"/>
    <w:rsid w:val="007D7042"/>
    <w:rsid w:val="007E5F6C"/>
    <w:rsid w:val="007E740F"/>
    <w:rsid w:val="00802430"/>
    <w:rsid w:val="00813132"/>
    <w:rsid w:val="0081721D"/>
    <w:rsid w:val="0081731F"/>
    <w:rsid w:val="008216BB"/>
    <w:rsid w:val="0082294B"/>
    <w:rsid w:val="00823D0E"/>
    <w:rsid w:val="00823F8E"/>
    <w:rsid w:val="008347A2"/>
    <w:rsid w:val="0083510B"/>
    <w:rsid w:val="008525C4"/>
    <w:rsid w:val="00853B55"/>
    <w:rsid w:val="00856186"/>
    <w:rsid w:val="008900BC"/>
    <w:rsid w:val="00895012"/>
    <w:rsid w:val="008A230B"/>
    <w:rsid w:val="008D0228"/>
    <w:rsid w:val="008D133F"/>
    <w:rsid w:val="008D56D6"/>
    <w:rsid w:val="00902BDC"/>
    <w:rsid w:val="00926534"/>
    <w:rsid w:val="00927D90"/>
    <w:rsid w:val="009570FD"/>
    <w:rsid w:val="00957C60"/>
    <w:rsid w:val="00965343"/>
    <w:rsid w:val="00974DFD"/>
    <w:rsid w:val="00993019"/>
    <w:rsid w:val="009D02E9"/>
    <w:rsid w:val="009D24DF"/>
    <w:rsid w:val="009D5BAF"/>
    <w:rsid w:val="009E7969"/>
    <w:rsid w:val="009F55D6"/>
    <w:rsid w:val="00A422EB"/>
    <w:rsid w:val="00A45AA1"/>
    <w:rsid w:val="00A46F34"/>
    <w:rsid w:val="00A5669E"/>
    <w:rsid w:val="00A602E6"/>
    <w:rsid w:val="00A6552C"/>
    <w:rsid w:val="00A751C0"/>
    <w:rsid w:val="00A7697C"/>
    <w:rsid w:val="00A92670"/>
    <w:rsid w:val="00A92FF8"/>
    <w:rsid w:val="00AB551D"/>
    <w:rsid w:val="00AB688B"/>
    <w:rsid w:val="00AD152E"/>
    <w:rsid w:val="00AE08B3"/>
    <w:rsid w:val="00AE3A5B"/>
    <w:rsid w:val="00AE5442"/>
    <w:rsid w:val="00AF12AB"/>
    <w:rsid w:val="00AF5683"/>
    <w:rsid w:val="00B03FCA"/>
    <w:rsid w:val="00B10E49"/>
    <w:rsid w:val="00B20BCC"/>
    <w:rsid w:val="00B541A4"/>
    <w:rsid w:val="00B650BD"/>
    <w:rsid w:val="00B664FC"/>
    <w:rsid w:val="00B72682"/>
    <w:rsid w:val="00B9514C"/>
    <w:rsid w:val="00B96457"/>
    <w:rsid w:val="00BA299C"/>
    <w:rsid w:val="00BB6ED3"/>
    <w:rsid w:val="00BF28A6"/>
    <w:rsid w:val="00BF363D"/>
    <w:rsid w:val="00C43A95"/>
    <w:rsid w:val="00C545A6"/>
    <w:rsid w:val="00C60E02"/>
    <w:rsid w:val="00C628C2"/>
    <w:rsid w:val="00C91F14"/>
    <w:rsid w:val="00C9475C"/>
    <w:rsid w:val="00CA3757"/>
    <w:rsid w:val="00CC0728"/>
    <w:rsid w:val="00CC2CA9"/>
    <w:rsid w:val="00CC4CFC"/>
    <w:rsid w:val="00CD2E58"/>
    <w:rsid w:val="00CD4347"/>
    <w:rsid w:val="00CD6B0F"/>
    <w:rsid w:val="00CE362E"/>
    <w:rsid w:val="00CE7D83"/>
    <w:rsid w:val="00D030AC"/>
    <w:rsid w:val="00D13890"/>
    <w:rsid w:val="00D24FC8"/>
    <w:rsid w:val="00D26C79"/>
    <w:rsid w:val="00D37FC6"/>
    <w:rsid w:val="00D62FFB"/>
    <w:rsid w:val="00D630E0"/>
    <w:rsid w:val="00D852BF"/>
    <w:rsid w:val="00D9296B"/>
    <w:rsid w:val="00D950A7"/>
    <w:rsid w:val="00DA4264"/>
    <w:rsid w:val="00DB5629"/>
    <w:rsid w:val="00DD7150"/>
    <w:rsid w:val="00E26B9A"/>
    <w:rsid w:val="00E31DD3"/>
    <w:rsid w:val="00E37C11"/>
    <w:rsid w:val="00E5089D"/>
    <w:rsid w:val="00E6241E"/>
    <w:rsid w:val="00E74E2F"/>
    <w:rsid w:val="00E84FDF"/>
    <w:rsid w:val="00E90E50"/>
    <w:rsid w:val="00E962E6"/>
    <w:rsid w:val="00E96DF3"/>
    <w:rsid w:val="00EB057A"/>
    <w:rsid w:val="00EC0956"/>
    <w:rsid w:val="00EC1221"/>
    <w:rsid w:val="00EE2964"/>
    <w:rsid w:val="00EE59AB"/>
    <w:rsid w:val="00EF0DAE"/>
    <w:rsid w:val="00EF3FB4"/>
    <w:rsid w:val="00F11A61"/>
    <w:rsid w:val="00F128E9"/>
    <w:rsid w:val="00F27C0C"/>
    <w:rsid w:val="00F31525"/>
    <w:rsid w:val="00F52779"/>
    <w:rsid w:val="00F553F8"/>
    <w:rsid w:val="00F60301"/>
    <w:rsid w:val="00F8579F"/>
    <w:rsid w:val="00F90C90"/>
    <w:rsid w:val="00F9635A"/>
    <w:rsid w:val="00FA11AB"/>
    <w:rsid w:val="00FA76B6"/>
    <w:rsid w:val="00FE009B"/>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4"/>
    </w:rPr>
  </w:style>
  <w:style w:type="paragraph" w:styleId="Heading3">
    <w:name w:val="heading 3"/>
    <w:basedOn w:val="Normal"/>
    <w:next w:val="Normal"/>
    <w:link w:val="Heading3Char"/>
    <w:qFormat/>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racterCaracterCaracterCaracterCaracterCaracterCaracterCaracter">
    <w:name w:val="Caracter Caracter Caracter Caracter Caracter Caracter Caracter Caracter"/>
    <w:basedOn w:val="Normal"/>
    <w:rPr>
      <w:sz w:val="24"/>
      <w:lang w:val="pl-PL" w:eastAsia="pl-PL"/>
    </w:rPr>
  </w:style>
  <w:style w:type="character" w:customStyle="1" w:styleId="CharChar1">
    <w:name w:val=" Char Char1"/>
    <w:rPr>
      <w:rFonts w:ascii="Arial" w:hAnsi="Arial" w:cs="Arial"/>
      <w:b/>
      <w:bCs/>
      <w:sz w:val="26"/>
      <w:szCs w:val="26"/>
      <w:lang w:val="ro-RO" w:eastAsia="ro-RO"/>
    </w:rPr>
  </w:style>
  <w:style w:type="paragraph" w:styleId="BodyText2">
    <w:name w:val="Body Text 2"/>
    <w:basedOn w:val="Normal"/>
    <w:link w:val="BodyText2Char"/>
    <w:semiHidden/>
  </w:style>
  <w:style w:type="character" w:customStyle="1" w:styleId="CharChar">
    <w:name w:val=" Char Char"/>
    <w:rPr>
      <w:sz w:val="28"/>
      <w:szCs w:val="24"/>
      <w:lang w:val="ro-RO" w:eastAsia="ro-RO"/>
    </w:rPr>
  </w:style>
  <w:style w:type="paragraph" w:styleId="BodyText">
    <w:name w:val="Body Text"/>
    <w:basedOn w:val="Normal"/>
    <w:link w:val="BodyTextChar"/>
    <w:semiHidden/>
    <w:pPr>
      <w:jc w:val="both"/>
    </w:pPr>
  </w:style>
  <w:style w:type="character" w:customStyle="1" w:styleId="Heading3Char">
    <w:name w:val="Heading 3 Char"/>
    <w:link w:val="Heading3"/>
    <w:rsid w:val="00593F88"/>
    <w:rPr>
      <w:rFonts w:ascii="Arial" w:hAnsi="Arial" w:cs="Arial"/>
      <w:b/>
      <w:bCs/>
      <w:sz w:val="26"/>
      <w:szCs w:val="26"/>
      <w:lang w:val="ro-RO" w:eastAsia="ro-RO"/>
    </w:rPr>
  </w:style>
  <w:style w:type="character" w:customStyle="1" w:styleId="BodyTextChar">
    <w:name w:val="Body Text Char"/>
    <w:link w:val="BodyText"/>
    <w:semiHidden/>
    <w:rsid w:val="00593F88"/>
    <w:rPr>
      <w:sz w:val="28"/>
      <w:szCs w:val="24"/>
      <w:lang w:val="ro-RO" w:eastAsia="ro-RO"/>
    </w:rPr>
  </w:style>
  <w:style w:type="character" w:customStyle="1" w:styleId="BodyText2Char">
    <w:name w:val="Body Text 2 Char"/>
    <w:link w:val="BodyText2"/>
    <w:semiHidden/>
    <w:rsid w:val="00593F88"/>
    <w:rPr>
      <w:sz w:val="28"/>
      <w:szCs w:val="24"/>
      <w:lang w:val="ro-RO" w:eastAsia="ro-RO"/>
    </w:rPr>
  </w:style>
  <w:style w:type="paragraph" w:styleId="Header">
    <w:name w:val="header"/>
    <w:basedOn w:val="Normal"/>
    <w:link w:val="HeaderChar"/>
    <w:uiPriority w:val="99"/>
    <w:unhideWhenUsed/>
    <w:rsid w:val="00680A06"/>
    <w:pPr>
      <w:tabs>
        <w:tab w:val="center" w:pos="4536"/>
        <w:tab w:val="right" w:pos="9072"/>
      </w:tabs>
    </w:pPr>
  </w:style>
  <w:style w:type="character" w:customStyle="1" w:styleId="HeaderChar">
    <w:name w:val="Header Char"/>
    <w:link w:val="Header"/>
    <w:uiPriority w:val="99"/>
    <w:rsid w:val="00680A06"/>
    <w:rPr>
      <w:sz w:val="28"/>
      <w:szCs w:val="24"/>
    </w:rPr>
  </w:style>
  <w:style w:type="paragraph" w:styleId="Footer">
    <w:name w:val="footer"/>
    <w:basedOn w:val="Normal"/>
    <w:link w:val="FooterChar"/>
    <w:uiPriority w:val="99"/>
    <w:unhideWhenUsed/>
    <w:rsid w:val="00680A06"/>
    <w:pPr>
      <w:tabs>
        <w:tab w:val="center" w:pos="4536"/>
        <w:tab w:val="right" w:pos="9072"/>
      </w:tabs>
    </w:pPr>
  </w:style>
  <w:style w:type="character" w:customStyle="1" w:styleId="FooterChar">
    <w:name w:val="Footer Char"/>
    <w:link w:val="Footer"/>
    <w:uiPriority w:val="99"/>
    <w:rsid w:val="00680A06"/>
    <w:rPr>
      <w:sz w:val="28"/>
      <w:szCs w:val="24"/>
    </w:rPr>
  </w:style>
  <w:style w:type="paragraph" w:styleId="BalloonText">
    <w:name w:val="Balloon Text"/>
    <w:basedOn w:val="Normal"/>
    <w:link w:val="BalloonTextChar"/>
    <w:uiPriority w:val="99"/>
    <w:semiHidden/>
    <w:unhideWhenUsed/>
    <w:rsid w:val="00560CCE"/>
    <w:rPr>
      <w:rFonts w:ascii="Tahoma" w:hAnsi="Tahoma" w:cs="Tahoma"/>
      <w:sz w:val="16"/>
      <w:szCs w:val="16"/>
    </w:rPr>
  </w:style>
  <w:style w:type="character" w:customStyle="1" w:styleId="BalloonTextChar">
    <w:name w:val="Balloon Text Char"/>
    <w:link w:val="BalloonText"/>
    <w:uiPriority w:val="99"/>
    <w:semiHidden/>
    <w:rsid w:val="00560CCE"/>
    <w:rPr>
      <w:rFonts w:ascii="Tahoma" w:hAnsi="Tahoma" w:cs="Tahoma"/>
      <w:sz w:val="16"/>
      <w:szCs w:val="16"/>
      <w:lang w:val="ro-RO" w:eastAsia="ro-RO"/>
    </w:rPr>
  </w:style>
  <w:style w:type="paragraph" w:styleId="NormalWeb">
    <w:name w:val="Normal (Web)"/>
    <w:basedOn w:val="Normal"/>
    <w:uiPriority w:val="99"/>
    <w:semiHidden/>
    <w:unhideWhenUsed/>
    <w:rsid w:val="00F31525"/>
    <w:pPr>
      <w:spacing w:before="100" w:beforeAutospacing="1" w:after="100" w:afterAutospacing="1"/>
    </w:pPr>
    <w:rPr>
      <w:sz w:val="24"/>
    </w:rPr>
  </w:style>
  <w:style w:type="character" w:styleId="Hyperlink">
    <w:name w:val="Hyperlink"/>
    <w:uiPriority w:val="99"/>
    <w:semiHidden/>
    <w:unhideWhenUsed/>
    <w:rsid w:val="00F31525"/>
    <w:rPr>
      <w:color w:val="0000FF"/>
      <w:u w:val="single"/>
    </w:rPr>
  </w:style>
</w:styles>
</file>

<file path=word/webSettings.xml><?xml version="1.0" encoding="utf-8"?>
<w:webSettings xmlns:r="http://schemas.openxmlformats.org/officeDocument/2006/relationships" xmlns:w="http://schemas.openxmlformats.org/wordprocessingml/2006/main">
  <w:divs>
    <w:div w:id="301034352">
      <w:bodyDiv w:val="1"/>
      <w:marLeft w:val="0"/>
      <w:marRight w:val="0"/>
      <w:marTop w:val="0"/>
      <w:marBottom w:val="0"/>
      <w:divBdr>
        <w:top w:val="none" w:sz="0" w:space="0" w:color="auto"/>
        <w:left w:val="none" w:sz="0" w:space="0" w:color="auto"/>
        <w:bottom w:val="none" w:sz="0" w:space="0" w:color="auto"/>
        <w:right w:val="none" w:sz="0" w:space="0" w:color="auto"/>
      </w:divBdr>
    </w:div>
    <w:div w:id="601382716">
      <w:bodyDiv w:val="1"/>
      <w:marLeft w:val="0"/>
      <w:marRight w:val="0"/>
      <w:marTop w:val="0"/>
      <w:marBottom w:val="0"/>
      <w:divBdr>
        <w:top w:val="none" w:sz="0" w:space="0" w:color="auto"/>
        <w:left w:val="none" w:sz="0" w:space="0" w:color="auto"/>
        <w:bottom w:val="none" w:sz="0" w:space="0" w:color="auto"/>
        <w:right w:val="none" w:sz="0" w:space="0" w:color="auto"/>
      </w:divBdr>
      <w:divsChild>
        <w:div w:id="240334392">
          <w:marLeft w:val="0"/>
          <w:marRight w:val="0"/>
          <w:marTop w:val="0"/>
          <w:marBottom w:val="0"/>
          <w:divBdr>
            <w:top w:val="none" w:sz="0" w:space="0" w:color="auto"/>
            <w:left w:val="none" w:sz="0" w:space="0" w:color="auto"/>
            <w:bottom w:val="none" w:sz="0" w:space="0" w:color="auto"/>
            <w:right w:val="none" w:sz="0" w:space="0" w:color="auto"/>
          </w:divBdr>
        </w:div>
      </w:divsChild>
    </w:div>
    <w:div w:id="668948271">
      <w:bodyDiv w:val="1"/>
      <w:marLeft w:val="0"/>
      <w:marRight w:val="0"/>
      <w:marTop w:val="0"/>
      <w:marBottom w:val="0"/>
      <w:divBdr>
        <w:top w:val="none" w:sz="0" w:space="0" w:color="auto"/>
        <w:left w:val="none" w:sz="0" w:space="0" w:color="auto"/>
        <w:bottom w:val="none" w:sz="0" w:space="0" w:color="auto"/>
        <w:right w:val="none" w:sz="0" w:space="0" w:color="auto"/>
      </w:divBdr>
    </w:div>
    <w:div w:id="1671442035">
      <w:bodyDiv w:val="1"/>
      <w:marLeft w:val="0"/>
      <w:marRight w:val="0"/>
      <w:marTop w:val="0"/>
      <w:marBottom w:val="0"/>
      <w:divBdr>
        <w:top w:val="none" w:sz="0" w:space="0" w:color="auto"/>
        <w:left w:val="none" w:sz="0" w:space="0" w:color="auto"/>
        <w:bottom w:val="none" w:sz="0" w:space="0" w:color="auto"/>
        <w:right w:val="none" w:sz="0" w:space="0" w:color="auto"/>
      </w:divBdr>
      <w:divsChild>
        <w:div w:id="10149605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778</Words>
  <Characters>4513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2023-02-27T06:47:00Z</cp:lastPrinted>
  <dcterms:created xsi:type="dcterms:W3CDTF">2023-02-28T10:09:00Z</dcterms:created>
  <dcterms:modified xsi:type="dcterms:W3CDTF">2023-02-28T10:09:00Z</dcterms:modified>
</cp:coreProperties>
</file>