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1B" w:rsidRPr="002D682F" w:rsidRDefault="003655CE" w:rsidP="00BE5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786E1B">
        <w:rPr>
          <w:rFonts w:ascii="Times New Roman" w:hAnsi="Times New Roman" w:cs="Times New Roman"/>
          <w:sz w:val="24"/>
          <w:szCs w:val="24"/>
        </w:rPr>
        <w:t>R O M Â</w:t>
      </w:r>
      <w:r w:rsidR="00786E1B" w:rsidRPr="002D682F">
        <w:rPr>
          <w:rFonts w:ascii="Times New Roman" w:hAnsi="Times New Roman" w:cs="Times New Roman"/>
          <w:sz w:val="24"/>
          <w:szCs w:val="24"/>
        </w:rPr>
        <w:t xml:space="preserve"> N I A</w:t>
      </w:r>
    </w:p>
    <w:p w:rsidR="00786E1B" w:rsidRPr="002D682F" w:rsidRDefault="00786E1B" w:rsidP="00BE5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82F">
        <w:rPr>
          <w:rFonts w:ascii="Times New Roman" w:hAnsi="Times New Roman" w:cs="Times New Roman"/>
          <w:sz w:val="24"/>
          <w:szCs w:val="24"/>
        </w:rPr>
        <w:t>JUDETUL BACAU</w:t>
      </w:r>
    </w:p>
    <w:p w:rsidR="00786E1B" w:rsidRPr="002D682F" w:rsidRDefault="00786E1B" w:rsidP="00BE5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2D682F">
        <w:rPr>
          <w:rFonts w:ascii="Times New Roman" w:hAnsi="Times New Roman" w:cs="Times New Roman"/>
          <w:sz w:val="24"/>
          <w:szCs w:val="24"/>
          <w:lang w:val="fr-FR"/>
        </w:rPr>
        <w:t>CONSILIUL LOCAL AL COMUNEI ONCEŞTI</w:t>
      </w:r>
    </w:p>
    <w:p w:rsidR="00786E1B" w:rsidRPr="002D682F" w:rsidRDefault="00786E1B" w:rsidP="00BE5C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786E1B" w:rsidRPr="002D682F" w:rsidRDefault="00786E1B" w:rsidP="00BE5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2D682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H  O  T  Ă  R  Â  R  E A</w:t>
      </w:r>
    </w:p>
    <w:p w:rsidR="00085099" w:rsidRDefault="00786E1B" w:rsidP="00BE5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Nr. 68 din 09.12.2022</w:t>
      </w:r>
    </w:p>
    <w:p w:rsidR="009153C9" w:rsidRDefault="009153C9" w:rsidP="00BE5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633">
        <w:rPr>
          <w:rFonts w:ascii="Times New Roman" w:hAnsi="Times New Roman" w:cs="Times New Roman"/>
          <w:sz w:val="24"/>
          <w:szCs w:val="24"/>
        </w:rPr>
        <w:t xml:space="preserve">pentru aprobarea </w:t>
      </w:r>
      <w:r>
        <w:rPr>
          <w:rFonts w:ascii="Times New Roman" w:hAnsi="Times New Roman" w:cs="Times New Roman"/>
          <w:sz w:val="24"/>
          <w:szCs w:val="24"/>
        </w:rPr>
        <w:t xml:space="preserve">încheierii </w:t>
      </w:r>
      <w:r w:rsidRPr="00886633">
        <w:rPr>
          <w:rFonts w:ascii="Times New Roman" w:hAnsi="Times New Roman" w:cs="Times New Roman"/>
          <w:sz w:val="24"/>
          <w:szCs w:val="24"/>
        </w:rPr>
        <w:t>Protocolului de colaborare între 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66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66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 - Comuna Stănișești, Județul Bacău</w:t>
      </w:r>
      <w:r w:rsidRPr="00886633">
        <w:rPr>
          <w:rFonts w:ascii="Times New Roman" w:hAnsi="Times New Roman" w:cs="Times New Roman"/>
          <w:sz w:val="24"/>
          <w:szCs w:val="24"/>
        </w:rPr>
        <w:t xml:space="preserve"> și 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66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66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. - Comuna Oncești, Județul </w:t>
      </w:r>
      <w:r w:rsidR="00C978B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acău</w:t>
      </w:r>
      <w:r w:rsidRPr="00886633">
        <w:rPr>
          <w:rFonts w:ascii="Times New Roman" w:hAnsi="Times New Roman" w:cs="Times New Roman"/>
          <w:sz w:val="24"/>
          <w:szCs w:val="24"/>
        </w:rPr>
        <w:t xml:space="preserve"> privind realizarea în comun a unor activități </w:t>
      </w:r>
    </w:p>
    <w:p w:rsidR="009153C9" w:rsidRPr="00886633" w:rsidRDefault="009153C9" w:rsidP="00BE5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633">
        <w:rPr>
          <w:rFonts w:ascii="Times New Roman" w:hAnsi="Times New Roman" w:cs="Times New Roman"/>
          <w:sz w:val="24"/>
          <w:szCs w:val="24"/>
        </w:rPr>
        <w:t>pentru dezvoltarea asistenței medicale comunitare</w:t>
      </w:r>
    </w:p>
    <w:p w:rsidR="00786E1B" w:rsidRDefault="00786E1B" w:rsidP="00BE5C19">
      <w:pPr>
        <w:spacing w:after="0" w:line="240" w:lineRule="auto"/>
      </w:pPr>
    </w:p>
    <w:p w:rsidR="00786E1B" w:rsidRPr="00EA229D" w:rsidRDefault="00786E1B" w:rsidP="00BE5C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57478E">
        <w:rPr>
          <w:rFonts w:ascii="Times New Roman" w:hAnsi="Times New Roman" w:cs="Times New Roman"/>
          <w:bCs/>
          <w:sz w:val="24"/>
          <w:szCs w:val="24"/>
        </w:rPr>
        <w:t>Consiliul Loca</w:t>
      </w:r>
      <w:r>
        <w:rPr>
          <w:rFonts w:ascii="Times New Roman" w:hAnsi="Times New Roman" w:cs="Times New Roman"/>
          <w:bCs/>
          <w:sz w:val="24"/>
          <w:szCs w:val="24"/>
        </w:rPr>
        <w:t>l al Comunei Oncești, întrunit î</w:t>
      </w:r>
      <w:r w:rsidRPr="0057478E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 ȘEDINȚA DE ÎNDATĂ din data de 09.12.2022</w:t>
      </w:r>
      <w:r w:rsidRPr="0057478E">
        <w:rPr>
          <w:rFonts w:ascii="Times New Roman" w:hAnsi="Times New Roman" w:cs="Times New Roman"/>
          <w:bCs/>
          <w:sz w:val="24"/>
          <w:szCs w:val="24"/>
        </w:rPr>
        <w:t>;</w:t>
      </w:r>
    </w:p>
    <w:p w:rsidR="00786E1B" w:rsidRDefault="00786E1B" w:rsidP="00BE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Având î</w:t>
      </w:r>
      <w:r w:rsidRPr="002D682F">
        <w:rPr>
          <w:rFonts w:ascii="Times New Roman" w:hAnsi="Times New Roman" w:cs="Times New Roman"/>
          <w:sz w:val="24"/>
          <w:szCs w:val="24"/>
        </w:rPr>
        <w:t>n vedere:</w:t>
      </w:r>
    </w:p>
    <w:p w:rsidR="008E684F" w:rsidRDefault="008E684F" w:rsidP="00BE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Adresa nr. 3224/07.12.2022, prin care U.A.T. – Comuna Stănișești solicit</w:t>
      </w:r>
      <w:r w:rsidR="00490C3A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inițierea unui proiect de</w:t>
      </w:r>
      <w:r w:rsidR="00490C3A">
        <w:rPr>
          <w:rFonts w:ascii="Times New Roman" w:hAnsi="Times New Roman" w:cs="Times New Roman"/>
          <w:sz w:val="24"/>
          <w:szCs w:val="24"/>
        </w:rPr>
        <w:t xml:space="preserve"> hotărâre privind</w:t>
      </w:r>
      <w:r>
        <w:rPr>
          <w:rFonts w:ascii="Times New Roman" w:hAnsi="Times New Roman" w:cs="Times New Roman"/>
          <w:sz w:val="24"/>
          <w:szCs w:val="24"/>
        </w:rPr>
        <w:t xml:space="preserve"> încheierea unui Protocol de colaborare între</w:t>
      </w:r>
      <w:r w:rsidRPr="008E684F">
        <w:rPr>
          <w:rFonts w:ascii="Times New Roman" w:hAnsi="Times New Roman" w:cs="Times New Roman"/>
          <w:sz w:val="24"/>
          <w:szCs w:val="24"/>
        </w:rPr>
        <w:t xml:space="preserve"> </w:t>
      </w:r>
      <w:r w:rsidRPr="0088663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66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66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 - Comuna Stănișești</w:t>
      </w:r>
      <w:r w:rsidRPr="00886633">
        <w:rPr>
          <w:rFonts w:ascii="Times New Roman" w:hAnsi="Times New Roman" w:cs="Times New Roman"/>
          <w:sz w:val="24"/>
          <w:szCs w:val="24"/>
        </w:rPr>
        <w:t xml:space="preserve"> și 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66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66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 - Comuna Oncești în vederea realizării</w:t>
      </w:r>
      <w:r w:rsidRPr="00886633">
        <w:rPr>
          <w:rFonts w:ascii="Times New Roman" w:hAnsi="Times New Roman" w:cs="Times New Roman"/>
          <w:sz w:val="24"/>
          <w:szCs w:val="24"/>
        </w:rPr>
        <w:t xml:space="preserve"> în comun a unor activități pentru dezvoltarea asistenței medicale comunitare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684F" w:rsidRPr="008E684F" w:rsidRDefault="00C978B8" w:rsidP="00BE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152ACD">
        <w:rPr>
          <w:rFonts w:ascii="Times New Roman" w:eastAsia="Calibri" w:hAnsi="Times New Roman" w:cs="Times New Roman"/>
          <w:sz w:val="24"/>
          <w:szCs w:val="24"/>
        </w:rPr>
        <w:t>- Referat</w:t>
      </w:r>
      <w:r>
        <w:rPr>
          <w:rFonts w:ascii="Times New Roman" w:eastAsia="Calibri" w:hAnsi="Times New Roman" w:cs="Times New Roman"/>
          <w:sz w:val="24"/>
          <w:szCs w:val="24"/>
        </w:rPr>
        <w:t>ul î</w:t>
      </w:r>
      <w:r w:rsidRPr="00152ACD">
        <w:rPr>
          <w:rFonts w:ascii="Times New Roman" w:eastAsia="Calibri" w:hAnsi="Times New Roman" w:cs="Times New Roman"/>
          <w:sz w:val="24"/>
          <w:szCs w:val="24"/>
        </w:rPr>
        <w:t xml:space="preserve">nregistrat la nr. </w:t>
      </w:r>
      <w:r w:rsidR="008E684F">
        <w:rPr>
          <w:rFonts w:ascii="Times New Roman" w:hAnsi="Times New Roman" w:cs="Times New Roman"/>
          <w:sz w:val="24"/>
          <w:szCs w:val="24"/>
        </w:rPr>
        <w:t>412</w:t>
      </w:r>
      <w:r>
        <w:rPr>
          <w:rFonts w:ascii="Times New Roman" w:hAnsi="Times New Roman" w:cs="Times New Roman"/>
          <w:sz w:val="24"/>
          <w:szCs w:val="24"/>
        </w:rPr>
        <w:t>/08.12.2022</w:t>
      </w:r>
      <w:r w:rsidRPr="00152ACD">
        <w:rPr>
          <w:rFonts w:ascii="Times New Roman" w:hAnsi="Times New Roman" w:cs="Times New Roman"/>
          <w:sz w:val="24"/>
          <w:szCs w:val="24"/>
        </w:rPr>
        <w:t>,</w:t>
      </w:r>
      <w:r w:rsidRPr="00152ACD">
        <w:rPr>
          <w:rFonts w:ascii="Times New Roman" w:eastAsia="Calibri" w:hAnsi="Times New Roman" w:cs="Times New Roman"/>
          <w:sz w:val="24"/>
          <w:szCs w:val="24"/>
        </w:rPr>
        <w:t xml:space="preserve"> de aprobare a Proiectului de hotărâre iniți</w:t>
      </w:r>
      <w:r>
        <w:rPr>
          <w:rFonts w:ascii="Times New Roman" w:eastAsia="Calibri" w:hAnsi="Times New Roman" w:cs="Times New Roman"/>
          <w:sz w:val="24"/>
          <w:szCs w:val="24"/>
        </w:rPr>
        <w:t>at și semnat de către primarul</w:t>
      </w:r>
      <w:r w:rsidRPr="00152ACD">
        <w:rPr>
          <w:rFonts w:ascii="Times New Roman" w:eastAsia="Calibri" w:hAnsi="Times New Roman" w:cs="Times New Roman"/>
          <w:sz w:val="24"/>
          <w:szCs w:val="24"/>
        </w:rPr>
        <w:t xml:space="preserve"> Comunei,</w:t>
      </w:r>
      <w:r w:rsidRPr="00152ACD">
        <w:rPr>
          <w:rFonts w:ascii="Times New Roman" w:hAnsi="Times New Roman" w:cs="Times New Roman"/>
          <w:sz w:val="24"/>
          <w:szCs w:val="24"/>
        </w:rPr>
        <w:t xml:space="preserve"> privind necesitatea </w:t>
      </w:r>
      <w:r w:rsidR="008E684F">
        <w:rPr>
          <w:rFonts w:ascii="Times New Roman" w:hAnsi="Times New Roman" w:cs="Times New Roman"/>
          <w:sz w:val="24"/>
          <w:szCs w:val="24"/>
        </w:rPr>
        <w:t xml:space="preserve">și oportunitatea încheierii </w:t>
      </w:r>
      <w:r w:rsidR="008E684F" w:rsidRPr="00886633">
        <w:rPr>
          <w:rFonts w:ascii="Times New Roman" w:hAnsi="Times New Roman" w:cs="Times New Roman"/>
          <w:sz w:val="24"/>
          <w:szCs w:val="24"/>
        </w:rPr>
        <w:t>Protocolului de colaborare între U</w:t>
      </w:r>
      <w:r w:rsidR="008E684F">
        <w:rPr>
          <w:rFonts w:ascii="Times New Roman" w:hAnsi="Times New Roman" w:cs="Times New Roman"/>
          <w:sz w:val="24"/>
          <w:szCs w:val="24"/>
        </w:rPr>
        <w:t>.</w:t>
      </w:r>
      <w:r w:rsidR="008E684F" w:rsidRPr="00886633">
        <w:rPr>
          <w:rFonts w:ascii="Times New Roman" w:hAnsi="Times New Roman" w:cs="Times New Roman"/>
          <w:sz w:val="24"/>
          <w:szCs w:val="24"/>
        </w:rPr>
        <w:t>A</w:t>
      </w:r>
      <w:r w:rsidR="008E684F">
        <w:rPr>
          <w:rFonts w:ascii="Times New Roman" w:hAnsi="Times New Roman" w:cs="Times New Roman"/>
          <w:sz w:val="24"/>
          <w:szCs w:val="24"/>
        </w:rPr>
        <w:t>.</w:t>
      </w:r>
      <w:r w:rsidR="008E684F" w:rsidRPr="00886633">
        <w:rPr>
          <w:rFonts w:ascii="Times New Roman" w:hAnsi="Times New Roman" w:cs="Times New Roman"/>
          <w:sz w:val="24"/>
          <w:szCs w:val="24"/>
        </w:rPr>
        <w:t>T</w:t>
      </w:r>
      <w:r w:rsidR="008E684F">
        <w:rPr>
          <w:rFonts w:ascii="Times New Roman" w:hAnsi="Times New Roman" w:cs="Times New Roman"/>
          <w:sz w:val="24"/>
          <w:szCs w:val="24"/>
        </w:rPr>
        <w:t>. - Comuna Stănișești, Județul Bacău</w:t>
      </w:r>
      <w:r w:rsidR="008E684F" w:rsidRPr="00886633">
        <w:rPr>
          <w:rFonts w:ascii="Times New Roman" w:hAnsi="Times New Roman" w:cs="Times New Roman"/>
          <w:sz w:val="24"/>
          <w:szCs w:val="24"/>
        </w:rPr>
        <w:t xml:space="preserve"> și U</w:t>
      </w:r>
      <w:r w:rsidR="008E684F">
        <w:rPr>
          <w:rFonts w:ascii="Times New Roman" w:hAnsi="Times New Roman" w:cs="Times New Roman"/>
          <w:sz w:val="24"/>
          <w:szCs w:val="24"/>
        </w:rPr>
        <w:t>.</w:t>
      </w:r>
      <w:r w:rsidR="008E684F" w:rsidRPr="00886633">
        <w:rPr>
          <w:rFonts w:ascii="Times New Roman" w:hAnsi="Times New Roman" w:cs="Times New Roman"/>
          <w:sz w:val="24"/>
          <w:szCs w:val="24"/>
        </w:rPr>
        <w:t>A</w:t>
      </w:r>
      <w:r w:rsidR="008E684F">
        <w:rPr>
          <w:rFonts w:ascii="Times New Roman" w:hAnsi="Times New Roman" w:cs="Times New Roman"/>
          <w:sz w:val="24"/>
          <w:szCs w:val="24"/>
        </w:rPr>
        <w:t>.</w:t>
      </w:r>
      <w:r w:rsidR="008E684F" w:rsidRPr="00886633">
        <w:rPr>
          <w:rFonts w:ascii="Times New Roman" w:hAnsi="Times New Roman" w:cs="Times New Roman"/>
          <w:sz w:val="24"/>
          <w:szCs w:val="24"/>
        </w:rPr>
        <w:t>T</w:t>
      </w:r>
      <w:r w:rsidR="008E684F">
        <w:rPr>
          <w:rFonts w:ascii="Times New Roman" w:hAnsi="Times New Roman" w:cs="Times New Roman"/>
          <w:sz w:val="24"/>
          <w:szCs w:val="24"/>
        </w:rPr>
        <w:t>. - Comuna Oncești, Județul Bacău</w:t>
      </w:r>
      <w:r w:rsidR="008E684F" w:rsidRPr="00886633">
        <w:rPr>
          <w:rFonts w:ascii="Times New Roman" w:hAnsi="Times New Roman" w:cs="Times New Roman"/>
          <w:sz w:val="24"/>
          <w:szCs w:val="24"/>
        </w:rPr>
        <w:t xml:space="preserve"> privind realizarea în comun a unor activități pentru dezvoltarea asistenței medicale comunitare</w:t>
      </w:r>
      <w:r w:rsidR="008E684F">
        <w:rPr>
          <w:rFonts w:ascii="Times New Roman" w:hAnsi="Times New Roman" w:cs="Times New Roman"/>
          <w:sz w:val="24"/>
          <w:szCs w:val="24"/>
        </w:rPr>
        <w:t>;</w:t>
      </w:r>
    </w:p>
    <w:p w:rsidR="00F27DAC" w:rsidRDefault="00C978B8" w:rsidP="00BE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75FE">
        <w:rPr>
          <w:rFonts w:ascii="Times New Roman" w:hAnsi="Times New Roman" w:cs="Times New Roman"/>
          <w:sz w:val="24"/>
          <w:szCs w:val="24"/>
        </w:rPr>
        <w:t>- Raportul</w:t>
      </w:r>
      <w:r w:rsidRPr="007C75F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E684F">
        <w:rPr>
          <w:rFonts w:ascii="Times New Roman" w:hAnsi="Times New Roman" w:cs="Times New Roman"/>
          <w:sz w:val="24"/>
          <w:szCs w:val="24"/>
          <w:lang w:val="fr-FR"/>
        </w:rPr>
        <w:t>secretarului general înregistrat la nr. 413</w:t>
      </w:r>
      <w:r>
        <w:rPr>
          <w:rFonts w:ascii="Times New Roman" w:hAnsi="Times New Roman" w:cs="Times New Roman"/>
          <w:sz w:val="24"/>
          <w:szCs w:val="24"/>
          <w:lang w:val="fr-FR"/>
        </w:rPr>
        <w:t>/08.12.2022</w:t>
      </w:r>
      <w:r w:rsidRPr="007C75F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8E684F">
        <w:rPr>
          <w:rFonts w:ascii="Times New Roman" w:hAnsi="Times New Roman" w:cs="Times New Roman"/>
          <w:sz w:val="24"/>
          <w:szCs w:val="24"/>
          <w:lang w:val="fr-FR"/>
        </w:rPr>
        <w:t>privind condițiile încheierii</w:t>
      </w:r>
      <w:r w:rsidR="008E684F" w:rsidRPr="008E684F">
        <w:rPr>
          <w:rFonts w:ascii="Times New Roman" w:hAnsi="Times New Roman" w:cs="Times New Roman"/>
          <w:sz w:val="24"/>
          <w:szCs w:val="24"/>
        </w:rPr>
        <w:t xml:space="preserve"> </w:t>
      </w:r>
      <w:r w:rsidR="008E684F">
        <w:rPr>
          <w:rFonts w:ascii="Times New Roman" w:hAnsi="Times New Roman" w:cs="Times New Roman"/>
          <w:sz w:val="24"/>
          <w:szCs w:val="24"/>
        </w:rPr>
        <w:t>Protocolului de colaborare între</w:t>
      </w:r>
      <w:r w:rsidR="008E684F" w:rsidRPr="008E684F">
        <w:rPr>
          <w:rFonts w:ascii="Times New Roman" w:hAnsi="Times New Roman" w:cs="Times New Roman"/>
          <w:sz w:val="24"/>
          <w:szCs w:val="24"/>
        </w:rPr>
        <w:t xml:space="preserve"> </w:t>
      </w:r>
      <w:r w:rsidR="008E684F" w:rsidRPr="00886633">
        <w:rPr>
          <w:rFonts w:ascii="Times New Roman" w:hAnsi="Times New Roman" w:cs="Times New Roman"/>
          <w:sz w:val="24"/>
          <w:szCs w:val="24"/>
        </w:rPr>
        <w:t>U</w:t>
      </w:r>
      <w:r w:rsidR="008E684F">
        <w:rPr>
          <w:rFonts w:ascii="Times New Roman" w:hAnsi="Times New Roman" w:cs="Times New Roman"/>
          <w:sz w:val="24"/>
          <w:szCs w:val="24"/>
        </w:rPr>
        <w:t>.</w:t>
      </w:r>
      <w:r w:rsidR="008E684F" w:rsidRPr="00886633">
        <w:rPr>
          <w:rFonts w:ascii="Times New Roman" w:hAnsi="Times New Roman" w:cs="Times New Roman"/>
          <w:sz w:val="24"/>
          <w:szCs w:val="24"/>
        </w:rPr>
        <w:t>A</w:t>
      </w:r>
      <w:r w:rsidR="008E684F">
        <w:rPr>
          <w:rFonts w:ascii="Times New Roman" w:hAnsi="Times New Roman" w:cs="Times New Roman"/>
          <w:sz w:val="24"/>
          <w:szCs w:val="24"/>
        </w:rPr>
        <w:t>.</w:t>
      </w:r>
      <w:r w:rsidR="008E684F" w:rsidRPr="00886633">
        <w:rPr>
          <w:rFonts w:ascii="Times New Roman" w:hAnsi="Times New Roman" w:cs="Times New Roman"/>
          <w:sz w:val="24"/>
          <w:szCs w:val="24"/>
        </w:rPr>
        <w:t>T</w:t>
      </w:r>
      <w:r w:rsidR="008E684F">
        <w:rPr>
          <w:rFonts w:ascii="Times New Roman" w:hAnsi="Times New Roman" w:cs="Times New Roman"/>
          <w:sz w:val="24"/>
          <w:szCs w:val="24"/>
        </w:rPr>
        <w:t>. - Comuna Stănișești</w:t>
      </w:r>
      <w:r w:rsidR="008E684F" w:rsidRPr="00886633">
        <w:rPr>
          <w:rFonts w:ascii="Times New Roman" w:hAnsi="Times New Roman" w:cs="Times New Roman"/>
          <w:sz w:val="24"/>
          <w:szCs w:val="24"/>
        </w:rPr>
        <w:t xml:space="preserve"> și U</w:t>
      </w:r>
      <w:r w:rsidR="008E684F">
        <w:rPr>
          <w:rFonts w:ascii="Times New Roman" w:hAnsi="Times New Roman" w:cs="Times New Roman"/>
          <w:sz w:val="24"/>
          <w:szCs w:val="24"/>
        </w:rPr>
        <w:t>.</w:t>
      </w:r>
      <w:r w:rsidR="008E684F" w:rsidRPr="00886633">
        <w:rPr>
          <w:rFonts w:ascii="Times New Roman" w:hAnsi="Times New Roman" w:cs="Times New Roman"/>
          <w:sz w:val="24"/>
          <w:szCs w:val="24"/>
        </w:rPr>
        <w:t>A</w:t>
      </w:r>
      <w:r w:rsidR="008E684F">
        <w:rPr>
          <w:rFonts w:ascii="Times New Roman" w:hAnsi="Times New Roman" w:cs="Times New Roman"/>
          <w:sz w:val="24"/>
          <w:szCs w:val="24"/>
        </w:rPr>
        <w:t>.</w:t>
      </w:r>
      <w:r w:rsidR="008E684F" w:rsidRPr="00886633">
        <w:rPr>
          <w:rFonts w:ascii="Times New Roman" w:hAnsi="Times New Roman" w:cs="Times New Roman"/>
          <w:sz w:val="24"/>
          <w:szCs w:val="24"/>
        </w:rPr>
        <w:t>T</w:t>
      </w:r>
      <w:r w:rsidR="008E684F">
        <w:rPr>
          <w:rFonts w:ascii="Times New Roman" w:hAnsi="Times New Roman" w:cs="Times New Roman"/>
          <w:sz w:val="24"/>
          <w:szCs w:val="24"/>
        </w:rPr>
        <w:t>. - Comuna Oncești în vederea realizării</w:t>
      </w:r>
      <w:r w:rsidR="008E684F" w:rsidRPr="00886633">
        <w:rPr>
          <w:rFonts w:ascii="Times New Roman" w:hAnsi="Times New Roman" w:cs="Times New Roman"/>
          <w:sz w:val="24"/>
          <w:szCs w:val="24"/>
        </w:rPr>
        <w:t xml:space="preserve"> în comun a unor activități pentru dezvoltarea asistenței medicale comunitare</w:t>
      </w:r>
      <w:r w:rsidR="008E684F">
        <w:rPr>
          <w:rFonts w:ascii="Times New Roman" w:hAnsi="Times New Roman" w:cs="Times New Roman"/>
          <w:sz w:val="24"/>
          <w:szCs w:val="24"/>
        </w:rPr>
        <w:t>;</w:t>
      </w:r>
    </w:p>
    <w:p w:rsidR="00F27DAC" w:rsidRDefault="00F27DAC" w:rsidP="00BE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A25B0" w:rsidRPr="009A25B0">
        <w:rPr>
          <w:rFonts w:ascii="Times New Roman" w:hAnsi="Times New Roman" w:cs="Times New Roman"/>
          <w:sz w:val="24"/>
          <w:szCs w:val="24"/>
        </w:rPr>
        <w:t>- prevederile art. 129</w:t>
      </w:r>
      <w:r w:rsidR="009A25B0">
        <w:rPr>
          <w:rFonts w:ascii="Times New Roman" w:hAnsi="Times New Roman" w:cs="Times New Roman"/>
          <w:sz w:val="24"/>
          <w:szCs w:val="24"/>
        </w:rPr>
        <w:t>,</w:t>
      </w:r>
      <w:r w:rsidR="009A25B0" w:rsidRPr="009A25B0">
        <w:rPr>
          <w:rFonts w:ascii="Times New Roman" w:hAnsi="Times New Roman" w:cs="Times New Roman"/>
          <w:sz w:val="24"/>
          <w:szCs w:val="24"/>
        </w:rPr>
        <w:t xml:space="preserve"> alin. (2)</w:t>
      </w:r>
      <w:r w:rsidR="009A25B0">
        <w:rPr>
          <w:rFonts w:ascii="Times New Roman" w:hAnsi="Times New Roman" w:cs="Times New Roman"/>
          <w:sz w:val="24"/>
          <w:szCs w:val="24"/>
        </w:rPr>
        <w:t>,</w:t>
      </w:r>
      <w:r w:rsidR="009A25B0" w:rsidRPr="009A25B0">
        <w:rPr>
          <w:rFonts w:ascii="Times New Roman" w:hAnsi="Times New Roman" w:cs="Times New Roman"/>
          <w:sz w:val="24"/>
          <w:szCs w:val="24"/>
        </w:rPr>
        <w:t xml:space="preserve"> lit. d) și e), alin. (7)</w:t>
      </w:r>
      <w:r w:rsidR="009A25B0">
        <w:rPr>
          <w:rFonts w:ascii="Times New Roman" w:hAnsi="Times New Roman" w:cs="Times New Roman"/>
          <w:sz w:val="24"/>
          <w:szCs w:val="24"/>
        </w:rPr>
        <w:t>,</w:t>
      </w:r>
      <w:r w:rsidR="008C0E65">
        <w:rPr>
          <w:rFonts w:ascii="Times New Roman" w:hAnsi="Times New Roman" w:cs="Times New Roman"/>
          <w:sz w:val="24"/>
          <w:szCs w:val="24"/>
        </w:rPr>
        <w:t xml:space="preserve"> lit. b) și</w:t>
      </w:r>
      <w:r w:rsidR="009A25B0" w:rsidRPr="009A25B0">
        <w:rPr>
          <w:rFonts w:ascii="Times New Roman" w:hAnsi="Times New Roman" w:cs="Times New Roman"/>
          <w:sz w:val="24"/>
          <w:szCs w:val="24"/>
        </w:rPr>
        <w:t xml:space="preserve"> alin. (9)</w:t>
      </w:r>
      <w:r w:rsidR="009A25B0">
        <w:rPr>
          <w:rFonts w:ascii="Times New Roman" w:hAnsi="Times New Roman" w:cs="Times New Roman"/>
          <w:sz w:val="24"/>
          <w:szCs w:val="24"/>
        </w:rPr>
        <w:t>,</w:t>
      </w:r>
      <w:r w:rsidR="00BC7C58">
        <w:rPr>
          <w:rFonts w:ascii="Times New Roman" w:hAnsi="Times New Roman" w:cs="Times New Roman"/>
          <w:sz w:val="24"/>
          <w:szCs w:val="24"/>
        </w:rPr>
        <w:t xml:space="preserve"> lit. c</w:t>
      </w:r>
      <w:r w:rsidR="008C0E65">
        <w:rPr>
          <w:rFonts w:ascii="Times New Roman" w:hAnsi="Times New Roman" w:cs="Times New Roman"/>
          <w:sz w:val="24"/>
          <w:szCs w:val="24"/>
        </w:rPr>
        <w:t>)</w:t>
      </w:r>
      <w:r w:rsidR="009A25B0" w:rsidRPr="009A25B0">
        <w:rPr>
          <w:rFonts w:ascii="Times New Roman" w:hAnsi="Times New Roman" w:cs="Times New Roman"/>
          <w:sz w:val="24"/>
          <w:szCs w:val="24"/>
        </w:rPr>
        <w:t xml:space="preserve"> din O.U.G. </w:t>
      </w:r>
      <w:r w:rsidR="008C0E6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A25B0" w:rsidRPr="009A25B0">
        <w:rPr>
          <w:rFonts w:ascii="Times New Roman" w:hAnsi="Times New Roman" w:cs="Times New Roman"/>
          <w:sz w:val="24"/>
          <w:szCs w:val="24"/>
        </w:rPr>
        <w:t>nr.</w:t>
      </w:r>
      <w:r w:rsidR="00DF5DD0">
        <w:rPr>
          <w:rFonts w:ascii="Times New Roman" w:hAnsi="Times New Roman" w:cs="Times New Roman"/>
          <w:sz w:val="24"/>
          <w:szCs w:val="24"/>
        </w:rPr>
        <w:t xml:space="preserve"> </w:t>
      </w:r>
      <w:r w:rsidR="009A25B0" w:rsidRPr="009A25B0">
        <w:rPr>
          <w:rFonts w:ascii="Times New Roman" w:hAnsi="Times New Roman" w:cs="Times New Roman"/>
          <w:sz w:val="24"/>
          <w:szCs w:val="24"/>
        </w:rPr>
        <w:t>57/</w:t>
      </w:r>
      <w:r w:rsidR="00DF5DD0">
        <w:rPr>
          <w:rFonts w:ascii="Times New Roman" w:hAnsi="Times New Roman" w:cs="Times New Roman"/>
          <w:sz w:val="24"/>
          <w:szCs w:val="24"/>
        </w:rPr>
        <w:t>03.07.</w:t>
      </w:r>
      <w:r w:rsidR="009A25B0" w:rsidRPr="009A25B0">
        <w:rPr>
          <w:rFonts w:ascii="Times New Roman" w:hAnsi="Times New Roman" w:cs="Times New Roman"/>
          <w:sz w:val="24"/>
          <w:szCs w:val="24"/>
        </w:rPr>
        <w:t xml:space="preserve">2019 privind Codul </w:t>
      </w:r>
      <w:r w:rsidR="00DF5DD0">
        <w:rPr>
          <w:rFonts w:ascii="Times New Roman" w:hAnsi="Times New Roman" w:cs="Times New Roman"/>
          <w:sz w:val="24"/>
          <w:szCs w:val="24"/>
        </w:rPr>
        <w:t>administrativ</w:t>
      </w:r>
      <w:r w:rsidR="009A25B0">
        <w:rPr>
          <w:rFonts w:ascii="Times New Roman" w:hAnsi="Times New Roman" w:cs="Times New Roman"/>
          <w:sz w:val="24"/>
          <w:szCs w:val="24"/>
        </w:rPr>
        <w:t>,</w:t>
      </w:r>
      <w:r w:rsidR="009A25B0" w:rsidRPr="009A25B0">
        <w:t xml:space="preserve"> </w:t>
      </w:r>
      <w:r w:rsidR="009A25B0" w:rsidRPr="009A25B0">
        <w:rPr>
          <w:rFonts w:ascii="Times New Roman" w:hAnsi="Times New Roman" w:cs="Times New Roman"/>
          <w:sz w:val="24"/>
          <w:szCs w:val="24"/>
        </w:rPr>
        <w:t>cu modificările și completările ulterioare</w:t>
      </w:r>
      <w:r w:rsidR="00DF5DD0">
        <w:rPr>
          <w:rFonts w:ascii="Times New Roman" w:hAnsi="Times New Roman" w:cs="Times New Roman"/>
          <w:sz w:val="24"/>
          <w:szCs w:val="24"/>
        </w:rPr>
        <w:t>;</w:t>
      </w:r>
    </w:p>
    <w:p w:rsidR="00DF5DD0" w:rsidRPr="00DF5DD0" w:rsidRDefault="00DF5DD0" w:rsidP="00BE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DD0">
        <w:rPr>
          <w:rFonts w:ascii="Times New Roman" w:hAnsi="Times New Roman" w:cs="Times New Roman"/>
          <w:sz w:val="24"/>
          <w:szCs w:val="24"/>
        </w:rPr>
        <w:t xml:space="preserve">         - prevederile </w:t>
      </w:r>
      <w:r w:rsidR="008C0E65">
        <w:rPr>
          <w:rFonts w:ascii="Times New Roman" w:hAnsi="Times New Roman" w:cs="Times New Roman"/>
          <w:sz w:val="24"/>
          <w:szCs w:val="24"/>
        </w:rPr>
        <w:t>art. 3 și 5, alin. (2), ale art. 30, alin. (1), lit. c) și alin. (2) din Legea</w:t>
      </w:r>
      <w:r w:rsidRPr="00DF5DD0">
        <w:rPr>
          <w:rFonts w:ascii="Times New Roman" w:hAnsi="Times New Roman" w:cs="Times New Roman"/>
          <w:sz w:val="24"/>
          <w:szCs w:val="24"/>
        </w:rPr>
        <w:t xml:space="preserve"> nr. 24/</w:t>
      </w:r>
      <w:r w:rsidR="00AF1F8D">
        <w:rPr>
          <w:rFonts w:ascii="Times New Roman" w:hAnsi="Times New Roman" w:cs="Times New Roman"/>
          <w:sz w:val="24"/>
          <w:szCs w:val="24"/>
        </w:rPr>
        <w:t>27.03.</w:t>
      </w:r>
      <w:r w:rsidRPr="00DF5DD0">
        <w:rPr>
          <w:rFonts w:ascii="Times New Roman" w:hAnsi="Times New Roman" w:cs="Times New Roman"/>
          <w:sz w:val="24"/>
          <w:szCs w:val="24"/>
        </w:rPr>
        <w:t xml:space="preserve">2000 privind normele de tehnică legislativă pentru elaborarea actelor normative, </w:t>
      </w:r>
      <w:r w:rsidRPr="009A25B0">
        <w:rPr>
          <w:rFonts w:ascii="Times New Roman" w:hAnsi="Times New Roman" w:cs="Times New Roman"/>
          <w:sz w:val="24"/>
          <w:szCs w:val="24"/>
        </w:rPr>
        <w:t>cu modificările și completările ulterioare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7DAC" w:rsidRPr="00F27DAC" w:rsidRDefault="00F27DAC" w:rsidP="00BE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E0F56">
        <w:rPr>
          <w:rFonts w:ascii="Times New Roman" w:hAnsi="Times New Roman" w:cs="Times New Roman"/>
          <w:bCs/>
          <w:sz w:val="24"/>
          <w:szCs w:val="24"/>
        </w:rPr>
        <w:t>- Avizele favorabile ale Comisiilor de speci</w:t>
      </w:r>
      <w:r>
        <w:rPr>
          <w:rFonts w:ascii="Times New Roman" w:hAnsi="Times New Roman" w:cs="Times New Roman"/>
          <w:bCs/>
          <w:sz w:val="24"/>
          <w:szCs w:val="24"/>
        </w:rPr>
        <w:t>alitate, înregistrate la nr. 419, 420 și, respectiv, 421 din 09.12.2022</w:t>
      </w:r>
      <w:r w:rsidRPr="003305FE">
        <w:rPr>
          <w:rFonts w:ascii="Times New Roman" w:hAnsi="Times New Roman" w:cs="Times New Roman"/>
          <w:bCs/>
          <w:sz w:val="24"/>
          <w:szCs w:val="24"/>
        </w:rPr>
        <w:t>;</w:t>
      </w:r>
    </w:p>
    <w:p w:rsidR="00F27DAC" w:rsidRPr="006E0A02" w:rsidRDefault="00F27DAC" w:rsidP="00BE5C19">
      <w:pPr>
        <w:pStyle w:val="NoSpacing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20CB">
        <w:rPr>
          <w:rFonts w:ascii="Times New Roman" w:eastAsia="Calibri" w:hAnsi="Times New Roman" w:cs="Times New Roman"/>
          <w:bCs/>
          <w:sz w:val="24"/>
          <w:szCs w:val="24"/>
        </w:rPr>
        <w:t xml:space="preserve">         </w:t>
      </w:r>
      <w:r w:rsidRPr="006E0A02">
        <w:rPr>
          <w:rFonts w:ascii="Times New Roman" w:eastAsia="Calibri" w:hAnsi="Times New Roman" w:cs="Times New Roman"/>
          <w:bCs/>
          <w:sz w:val="24"/>
          <w:szCs w:val="24"/>
        </w:rPr>
        <w:t>- Avizul de legalitate al secretarului general al Comunei.</w:t>
      </w:r>
    </w:p>
    <w:p w:rsidR="00F27DAC" w:rsidRDefault="00F27DAC" w:rsidP="00BE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E0A02">
        <w:rPr>
          <w:rFonts w:ascii="Times New Roman" w:hAnsi="Times New Roman" w:cs="Times New Roman"/>
          <w:sz w:val="24"/>
          <w:szCs w:val="24"/>
        </w:rPr>
        <w:t xml:space="preserve">         Î</w:t>
      </w:r>
      <w:r>
        <w:rPr>
          <w:rFonts w:ascii="Times New Roman" w:hAnsi="Times New Roman" w:cs="Times New Roman"/>
          <w:sz w:val="24"/>
          <w:szCs w:val="24"/>
        </w:rPr>
        <w:t xml:space="preserve">n  temeiul  dispozițiilor  </w:t>
      </w:r>
      <w:r w:rsidRPr="004658CA">
        <w:rPr>
          <w:rFonts w:ascii="Times New Roman" w:hAnsi="Times New Roman" w:cs="Times New Roman"/>
          <w:sz w:val="24"/>
          <w:szCs w:val="24"/>
        </w:rPr>
        <w:t>art. 134, alin. (4) și (5)</w:t>
      </w:r>
      <w:r>
        <w:rPr>
          <w:rFonts w:ascii="Times New Roman" w:hAnsi="Times New Roman" w:cs="Times New Roman"/>
          <w:sz w:val="24"/>
          <w:szCs w:val="24"/>
        </w:rPr>
        <w:t>, ale art. 139, alin. (3), lit. f</w:t>
      </w:r>
      <w:r w:rsidRPr="002D682F">
        <w:rPr>
          <w:rFonts w:ascii="Times New Roman" w:hAnsi="Times New Roman" w:cs="Times New Roman"/>
          <w:sz w:val="24"/>
          <w:szCs w:val="24"/>
        </w:rPr>
        <w:t>), ale art. 196, alin. (1), lit. a), ale art. 197, alin. (1) și (4) și ale art. 200 din O.U.G. nr. 57/03.07.2019 privind Codul administrativ,</w:t>
      </w:r>
      <w:r w:rsidRPr="00C0593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D682F">
        <w:rPr>
          <w:rFonts w:ascii="Times New Roman" w:hAnsi="Times New Roman" w:cs="Times New Roman"/>
          <w:sz w:val="24"/>
          <w:szCs w:val="24"/>
          <w:lang w:val="fr-FR"/>
        </w:rPr>
        <w:t>cu modifica</w:t>
      </w:r>
      <w:r>
        <w:rPr>
          <w:rFonts w:ascii="Times New Roman" w:hAnsi="Times New Roman" w:cs="Times New Roman"/>
          <w:sz w:val="24"/>
          <w:szCs w:val="24"/>
          <w:lang w:val="fr-FR"/>
        </w:rPr>
        <w:t>rile si completarile ulterioare, adopă următoarea</w:t>
      </w:r>
    </w:p>
    <w:p w:rsidR="00F27DAC" w:rsidRPr="00367B6F" w:rsidRDefault="00F27DAC" w:rsidP="00BE5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90C3A" w:rsidRDefault="00F27DAC" w:rsidP="00934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 O T Ă R Â R </w:t>
      </w:r>
      <w:r w:rsidRPr="002D682F">
        <w:rPr>
          <w:rFonts w:ascii="Times New Roman" w:hAnsi="Times New Roman" w:cs="Times New Roman"/>
          <w:b/>
          <w:sz w:val="24"/>
          <w:szCs w:val="24"/>
        </w:rPr>
        <w:t xml:space="preserve"> E:</w:t>
      </w:r>
    </w:p>
    <w:p w:rsidR="00934D02" w:rsidRPr="00490C3A" w:rsidRDefault="00934D02" w:rsidP="00934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B5E" w:rsidRPr="00945B5E" w:rsidRDefault="00945B5E" w:rsidP="00BE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r w:rsidRPr="002D682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Art. 1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r w:rsidRPr="002D682F">
        <w:rPr>
          <w:rFonts w:ascii="Times New Roman" w:hAnsi="Times New Roman" w:cs="Times New Roman"/>
          <w:sz w:val="24"/>
          <w:szCs w:val="24"/>
          <w:lang w:val="fr-FR"/>
        </w:rPr>
        <w:t>Se aprobă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încheierea </w:t>
      </w:r>
      <w:r w:rsidRPr="00886633">
        <w:rPr>
          <w:rFonts w:ascii="Times New Roman" w:hAnsi="Times New Roman" w:cs="Times New Roman"/>
          <w:sz w:val="24"/>
          <w:szCs w:val="24"/>
        </w:rPr>
        <w:t>Protocolului de colaborare între 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66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66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 - Comuna Stănișești, Județul Bacău</w:t>
      </w:r>
      <w:r w:rsidRPr="00886633">
        <w:rPr>
          <w:rFonts w:ascii="Times New Roman" w:hAnsi="Times New Roman" w:cs="Times New Roman"/>
          <w:sz w:val="24"/>
          <w:szCs w:val="24"/>
        </w:rPr>
        <w:t xml:space="preserve"> și 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66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866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 - Comuna Oncești, Județul Bacău</w:t>
      </w:r>
      <w:r w:rsidRPr="00886633">
        <w:rPr>
          <w:rFonts w:ascii="Times New Roman" w:hAnsi="Times New Roman" w:cs="Times New Roman"/>
          <w:sz w:val="24"/>
          <w:szCs w:val="24"/>
        </w:rPr>
        <w:t xml:space="preserve"> privind realizarea în comun a unor activități pentru dezvoltarea asistenței medicale comunitare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5B5E">
        <w:t xml:space="preserve"> </w:t>
      </w:r>
      <w:r w:rsidRPr="00945B5E">
        <w:rPr>
          <w:rFonts w:ascii="Times New Roman" w:hAnsi="Times New Roman" w:cs="Times New Roman"/>
          <w:sz w:val="24"/>
          <w:szCs w:val="24"/>
        </w:rPr>
        <w:t xml:space="preserve">conform </w:t>
      </w:r>
      <w:r w:rsidR="00085099">
        <w:rPr>
          <w:rFonts w:ascii="Times New Roman" w:hAnsi="Times New Roman" w:cs="Times New Roman"/>
          <w:sz w:val="24"/>
          <w:szCs w:val="24"/>
        </w:rPr>
        <w:t>ANEXEI,</w:t>
      </w:r>
      <w:r>
        <w:rPr>
          <w:rFonts w:ascii="Times New Roman" w:hAnsi="Times New Roman" w:cs="Times New Roman"/>
          <w:sz w:val="24"/>
          <w:szCs w:val="24"/>
        </w:rPr>
        <w:t xml:space="preserve"> parte integrantă din prezenta </w:t>
      </w:r>
      <w:r w:rsidRPr="00945B5E">
        <w:rPr>
          <w:rFonts w:ascii="Times New Roman" w:hAnsi="Times New Roman" w:cs="Times New Roman"/>
          <w:sz w:val="24"/>
          <w:szCs w:val="24"/>
        </w:rPr>
        <w:t>hotărâre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0008" w:rsidRDefault="00B40008" w:rsidP="00BE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</w:t>
      </w:r>
      <w:r w:rsidRPr="00B40008">
        <w:rPr>
          <w:rFonts w:ascii="Times New Roman" w:hAnsi="Times New Roman" w:cs="Times New Roman"/>
          <w:b/>
          <w:sz w:val="24"/>
          <w:szCs w:val="24"/>
          <w:u w:val="single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 - Se împuternicește primarul Comunei, dl PUȚEANU MIHAI-MARINEL</w:t>
      </w:r>
      <w:r w:rsidR="00F007A8" w:rsidRPr="00B40008">
        <w:rPr>
          <w:rFonts w:ascii="Times New Roman" w:hAnsi="Times New Roman" w:cs="Times New Roman"/>
          <w:sz w:val="24"/>
          <w:szCs w:val="24"/>
        </w:rPr>
        <w:t xml:space="preserve"> pentru semna</w:t>
      </w:r>
      <w:r w:rsidR="00490C3A">
        <w:rPr>
          <w:rFonts w:ascii="Times New Roman" w:hAnsi="Times New Roman" w:cs="Times New Roman"/>
          <w:sz w:val="24"/>
          <w:szCs w:val="24"/>
        </w:rPr>
        <w:t>rea Protocolului de colaborare menționat la art. 1.</w:t>
      </w:r>
    </w:p>
    <w:p w:rsidR="00490C3A" w:rsidRPr="006E0A02" w:rsidRDefault="00490C3A" w:rsidP="00BE5C1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</w:t>
      </w:r>
      <w:r w:rsidRPr="006E0A0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Art.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- Prezenta hotărâ</w:t>
      </w:r>
      <w:r w:rsidRPr="006E0A02">
        <w:rPr>
          <w:rFonts w:ascii="Times New Roman" w:hAnsi="Times New Roman" w:cs="Times New Roman"/>
          <w:bCs/>
          <w:iCs/>
          <w:sz w:val="24"/>
          <w:szCs w:val="24"/>
        </w:rPr>
        <w:t>re intră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î</w:t>
      </w:r>
      <w:r w:rsidRPr="006E0A02">
        <w:rPr>
          <w:rFonts w:ascii="Times New Roman" w:hAnsi="Times New Roman" w:cs="Times New Roman"/>
          <w:bCs/>
          <w:iCs/>
          <w:sz w:val="24"/>
          <w:szCs w:val="24"/>
        </w:rPr>
        <w:t>n vigoare la data aducerii ei la cunoștință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publică, î</w:t>
      </w:r>
      <w:r w:rsidRPr="006E0A02">
        <w:rPr>
          <w:rFonts w:ascii="Times New Roman" w:hAnsi="Times New Roman" w:cs="Times New Roman"/>
          <w:bCs/>
          <w:iCs/>
          <w:sz w:val="24"/>
          <w:szCs w:val="24"/>
        </w:rPr>
        <w:t>n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condițiile legii ș</w:t>
      </w:r>
      <w:r w:rsidRPr="006E0A02">
        <w:rPr>
          <w:rFonts w:ascii="Times New Roman" w:hAnsi="Times New Roman" w:cs="Times New Roman"/>
          <w:bCs/>
          <w:iCs/>
          <w:sz w:val="24"/>
          <w:szCs w:val="24"/>
        </w:rPr>
        <w:t>i se comunică, prin grija secretarului general, compartimentelor de specialitate potrivit competențelor, prim</w:t>
      </w:r>
      <w:r>
        <w:rPr>
          <w:rFonts w:ascii="Times New Roman" w:hAnsi="Times New Roman" w:cs="Times New Roman"/>
          <w:bCs/>
          <w:iCs/>
          <w:sz w:val="24"/>
          <w:szCs w:val="24"/>
        </w:rPr>
        <w:t>arului Comunei Onceș</w:t>
      </w:r>
      <w:r w:rsidRPr="006E0A02">
        <w:rPr>
          <w:rFonts w:ascii="Times New Roman" w:hAnsi="Times New Roman" w:cs="Times New Roman"/>
          <w:bCs/>
          <w:iCs/>
          <w:sz w:val="24"/>
          <w:szCs w:val="24"/>
        </w:rPr>
        <w:t xml:space="preserve">ti, precum și Instituției Prefectului Județului Bacău în vederea verificării legalității. </w:t>
      </w:r>
    </w:p>
    <w:p w:rsidR="00490C3A" w:rsidRPr="002D682F" w:rsidRDefault="00490C3A" w:rsidP="00BE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E0A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D682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4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- Primarul Comunei Onceș</w:t>
      </w:r>
      <w:r w:rsidRPr="002D682F">
        <w:rPr>
          <w:rFonts w:ascii="Times New Roman" w:hAnsi="Times New Roman" w:cs="Times New Roman"/>
          <w:sz w:val="24"/>
          <w:szCs w:val="24"/>
          <w:lang w:val="fr-FR"/>
        </w:rPr>
        <w:t xml:space="preserve">ti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va </w:t>
      </w:r>
      <w:r w:rsidRPr="002D682F">
        <w:rPr>
          <w:rFonts w:ascii="Times New Roman" w:hAnsi="Times New Roman" w:cs="Times New Roman"/>
          <w:sz w:val="24"/>
          <w:szCs w:val="24"/>
          <w:lang w:val="fr-FR"/>
        </w:rPr>
        <w:t>aduce la îndeplinire prezenta hotărâre.</w:t>
      </w:r>
    </w:p>
    <w:p w:rsidR="00490C3A" w:rsidRDefault="00490C3A" w:rsidP="00BE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D682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2D68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2D682F">
        <w:rPr>
          <w:rFonts w:ascii="Times New Roman" w:hAnsi="Times New Roman" w:cs="Times New Roman"/>
          <w:bCs/>
          <w:sz w:val="24"/>
          <w:szCs w:val="24"/>
        </w:rPr>
        <w:t xml:space="preserve"> - Prezenta ho</w:t>
      </w:r>
      <w:r>
        <w:rPr>
          <w:rFonts w:ascii="Times New Roman" w:hAnsi="Times New Roman" w:cs="Times New Roman"/>
          <w:bCs/>
          <w:sz w:val="24"/>
          <w:szCs w:val="24"/>
        </w:rPr>
        <w:t xml:space="preserve">tărâre a fost adoptată de </w:t>
      </w:r>
      <w:r w:rsidRPr="002D682F">
        <w:rPr>
          <w:rFonts w:ascii="Times New Roman" w:hAnsi="Times New Roman" w:cs="Times New Roman"/>
          <w:bCs/>
          <w:sz w:val="24"/>
          <w:szCs w:val="24"/>
        </w:rPr>
        <w:t xml:space="preserve">Consiliul Local al Comunei </w:t>
      </w:r>
      <w:r>
        <w:rPr>
          <w:rFonts w:ascii="Times New Roman" w:hAnsi="Times New Roman" w:cs="Times New Roman"/>
          <w:bCs/>
          <w:sz w:val="24"/>
          <w:szCs w:val="24"/>
        </w:rPr>
        <w:t>Onceș</w:t>
      </w:r>
      <w:r w:rsidRPr="002D682F">
        <w:rPr>
          <w:rFonts w:ascii="Times New Roman" w:hAnsi="Times New Roman" w:cs="Times New Roman"/>
          <w:bCs/>
          <w:sz w:val="24"/>
          <w:szCs w:val="24"/>
        </w:rPr>
        <w:t xml:space="preserve">ti, </w:t>
      </w:r>
      <w:r>
        <w:rPr>
          <w:rFonts w:ascii="Times New Roman" w:hAnsi="Times New Roman" w:cs="Times New Roman"/>
          <w:bCs/>
          <w:sz w:val="24"/>
          <w:szCs w:val="24"/>
        </w:rPr>
        <w:t>în ȘEDINŢĂ DE ÎNDATĂ</w:t>
      </w:r>
      <w:r w:rsidRPr="002D682F">
        <w:rPr>
          <w:rFonts w:ascii="Times New Roman" w:hAnsi="Times New Roman" w:cs="Times New Roman"/>
          <w:bCs/>
          <w:sz w:val="24"/>
          <w:szCs w:val="24"/>
        </w:rPr>
        <w:t xml:space="preserve">, cu respectarea art. 139, alin. 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(3), lit. f</w:t>
      </w:r>
      <w:r w:rsidRPr="002D682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) din O.U.G. nr. 57/03.07.2019 privind Codul administrativ, respectiv cu un număr de </w:t>
      </w:r>
      <w:r w:rsidRPr="002D682F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>11 voturi ,,pentru”</w:t>
      </w:r>
      <w:r w:rsidRPr="002D682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r w:rsidRPr="002D682F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 xml:space="preserve"> </w:t>
      </w:r>
      <w:r w:rsidRPr="0034015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-</w:t>
      </w:r>
      <w:r w:rsidRPr="002D682F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 xml:space="preserve">  </w:t>
      </w:r>
      <w:r w:rsidRPr="002D682F">
        <w:rPr>
          <w:rFonts w:ascii="Times New Roman" w:hAnsi="Times New Roman" w:cs="Times New Roman"/>
          <w:bCs/>
          <w:sz w:val="24"/>
          <w:szCs w:val="24"/>
          <w:lang w:val="fr-FR"/>
        </w:rPr>
        <w:t>voturi ,,împotrivă” şi ___</w:t>
      </w:r>
      <w:r w:rsidRPr="002D682F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>-</w:t>
      </w:r>
      <w:r w:rsidRPr="002D682F">
        <w:rPr>
          <w:rFonts w:ascii="Times New Roman" w:hAnsi="Times New Roman" w:cs="Times New Roman"/>
          <w:bCs/>
          <w:sz w:val="24"/>
          <w:szCs w:val="24"/>
          <w:lang w:val="fr-FR"/>
        </w:rPr>
        <w:t>__ ,,abţineri”</w:t>
      </w:r>
    </w:p>
    <w:p w:rsidR="00490C3A" w:rsidRDefault="00490C3A" w:rsidP="00BE5C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2D682F">
        <w:rPr>
          <w:rFonts w:ascii="Times New Roman" w:hAnsi="Times New Roman" w:cs="Times New Roman"/>
          <w:bCs/>
          <w:sz w:val="24"/>
          <w:szCs w:val="24"/>
          <w:lang w:val="fr-FR"/>
        </w:rPr>
        <w:t>din numarul total de 11 consilieri prezenţi.</w:t>
      </w:r>
    </w:p>
    <w:p w:rsidR="00490C3A" w:rsidRPr="008D1BFA" w:rsidRDefault="00490C3A" w:rsidP="00BE5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:rsidR="00490C3A" w:rsidRPr="00965C16" w:rsidRDefault="00490C3A" w:rsidP="00BE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PREŞ</w:t>
      </w:r>
      <w:r w:rsidRPr="00965C16">
        <w:rPr>
          <w:rFonts w:ascii="Times New Roman" w:hAnsi="Times New Roman" w:cs="Times New Roman"/>
          <w:sz w:val="24"/>
          <w:szCs w:val="24"/>
          <w:lang w:val="fr-FR"/>
        </w:rPr>
        <w:t xml:space="preserve">EDINTE DE SEDINTA,                        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965C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65C16">
        <w:rPr>
          <w:rFonts w:ascii="Times New Roman" w:hAnsi="Times New Roman" w:cs="Times New Roman"/>
          <w:sz w:val="24"/>
          <w:szCs w:val="24"/>
          <w:lang w:val="fr-FR"/>
        </w:rPr>
        <w:t>CONTRASEMNEAZĂ,</w:t>
      </w:r>
    </w:p>
    <w:p w:rsidR="00490C3A" w:rsidRPr="00965C16" w:rsidRDefault="00490C3A" w:rsidP="00BE5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</w:t>
      </w:r>
      <w:r w:rsidRPr="00965C16">
        <w:rPr>
          <w:rFonts w:ascii="Times New Roman" w:hAnsi="Times New Roman" w:cs="Times New Roman"/>
          <w:sz w:val="24"/>
          <w:szCs w:val="24"/>
          <w:lang w:val="fr-FR"/>
        </w:rPr>
        <w:t xml:space="preserve">CONSILIER LOCAL,                            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r w:rsidRPr="00965C16">
        <w:rPr>
          <w:rFonts w:ascii="Times New Roman" w:hAnsi="Times New Roman" w:cs="Times New Roman"/>
          <w:sz w:val="24"/>
          <w:szCs w:val="24"/>
          <w:lang w:val="fr-FR"/>
        </w:rPr>
        <w:t>SECRETAR GENERAL,</w:t>
      </w:r>
    </w:p>
    <w:p w:rsidR="00611EF7" w:rsidRDefault="00490C3A" w:rsidP="00611E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SOFRONEA MARIUS-COSTEL                               OPRIȘAN CARMEN-ROCSANDA</w:t>
      </w:r>
    </w:p>
    <w:sectPr w:rsidR="00611EF7" w:rsidSect="00D60B4A">
      <w:footerReference w:type="default" r:id="rId8"/>
      <w:pgSz w:w="11910" w:h="16840"/>
      <w:pgMar w:top="680" w:right="567" w:bottom="680" w:left="1418" w:header="39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EC5" w:rsidRDefault="008D3EC5" w:rsidP="00BE5C19">
      <w:pPr>
        <w:spacing w:after="0" w:line="240" w:lineRule="auto"/>
      </w:pPr>
      <w:r>
        <w:separator/>
      </w:r>
    </w:p>
  </w:endnote>
  <w:endnote w:type="continuationSeparator" w:id="0">
    <w:p w:rsidR="008D3EC5" w:rsidRDefault="008D3EC5" w:rsidP="00BE5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4A" w:rsidRDefault="00D60B4A">
    <w:pPr>
      <w:pStyle w:val="Footer"/>
      <w:jc w:val="center"/>
    </w:pPr>
  </w:p>
  <w:p w:rsidR="00D60B4A" w:rsidRDefault="00D60B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EC5" w:rsidRDefault="008D3EC5" w:rsidP="00BE5C19">
      <w:pPr>
        <w:spacing w:after="0" w:line="240" w:lineRule="auto"/>
      </w:pPr>
      <w:r>
        <w:separator/>
      </w:r>
    </w:p>
  </w:footnote>
  <w:footnote w:type="continuationSeparator" w:id="0">
    <w:p w:rsidR="008D3EC5" w:rsidRDefault="008D3EC5" w:rsidP="00BE5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18DF"/>
    <w:multiLevelType w:val="hybridMultilevel"/>
    <w:tmpl w:val="D00CF8A0"/>
    <w:lvl w:ilvl="0" w:tplc="A2341DF6">
      <w:start w:val="1"/>
      <w:numFmt w:val="lowerLetter"/>
      <w:lvlText w:val="%1)"/>
      <w:lvlJc w:val="left"/>
      <w:pPr>
        <w:ind w:left="112" w:hanging="271"/>
        <w:jc w:val="righ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1" w:tplc="EE70D784">
      <w:numFmt w:val="bullet"/>
      <w:lvlText w:val="-"/>
      <w:lvlJc w:val="left"/>
      <w:pPr>
        <w:ind w:left="112" w:hanging="133"/>
      </w:pPr>
      <w:rPr>
        <w:rFonts w:ascii="Cambria Math" w:eastAsia="Cambria Math" w:hAnsi="Cambria Math" w:cs="Cambria Math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95A43050">
      <w:numFmt w:val="bullet"/>
      <w:lvlText w:val="•"/>
      <w:lvlJc w:val="left"/>
      <w:pPr>
        <w:ind w:left="2181" w:hanging="133"/>
      </w:pPr>
      <w:rPr>
        <w:rFonts w:hint="default"/>
        <w:lang w:val="en-GB" w:eastAsia="en-US" w:bidi="ar-SA"/>
      </w:rPr>
    </w:lvl>
    <w:lvl w:ilvl="3" w:tplc="D124EA8C">
      <w:numFmt w:val="bullet"/>
      <w:lvlText w:val="•"/>
      <w:lvlJc w:val="left"/>
      <w:pPr>
        <w:ind w:left="3211" w:hanging="133"/>
      </w:pPr>
      <w:rPr>
        <w:rFonts w:hint="default"/>
        <w:lang w:val="en-GB" w:eastAsia="en-US" w:bidi="ar-SA"/>
      </w:rPr>
    </w:lvl>
    <w:lvl w:ilvl="4" w:tplc="82F0B858">
      <w:numFmt w:val="bullet"/>
      <w:lvlText w:val="•"/>
      <w:lvlJc w:val="left"/>
      <w:pPr>
        <w:ind w:left="4242" w:hanging="133"/>
      </w:pPr>
      <w:rPr>
        <w:rFonts w:hint="default"/>
        <w:lang w:val="en-GB" w:eastAsia="en-US" w:bidi="ar-SA"/>
      </w:rPr>
    </w:lvl>
    <w:lvl w:ilvl="5" w:tplc="BCACC086">
      <w:numFmt w:val="bullet"/>
      <w:lvlText w:val="•"/>
      <w:lvlJc w:val="left"/>
      <w:pPr>
        <w:ind w:left="5273" w:hanging="133"/>
      </w:pPr>
      <w:rPr>
        <w:rFonts w:hint="default"/>
        <w:lang w:val="en-GB" w:eastAsia="en-US" w:bidi="ar-SA"/>
      </w:rPr>
    </w:lvl>
    <w:lvl w:ilvl="6" w:tplc="470E429A">
      <w:numFmt w:val="bullet"/>
      <w:lvlText w:val="•"/>
      <w:lvlJc w:val="left"/>
      <w:pPr>
        <w:ind w:left="6303" w:hanging="133"/>
      </w:pPr>
      <w:rPr>
        <w:rFonts w:hint="default"/>
        <w:lang w:val="en-GB" w:eastAsia="en-US" w:bidi="ar-SA"/>
      </w:rPr>
    </w:lvl>
    <w:lvl w:ilvl="7" w:tplc="92AAF4F6">
      <w:numFmt w:val="bullet"/>
      <w:lvlText w:val="•"/>
      <w:lvlJc w:val="left"/>
      <w:pPr>
        <w:ind w:left="7334" w:hanging="133"/>
      </w:pPr>
      <w:rPr>
        <w:rFonts w:hint="default"/>
        <w:lang w:val="en-GB" w:eastAsia="en-US" w:bidi="ar-SA"/>
      </w:rPr>
    </w:lvl>
    <w:lvl w:ilvl="8" w:tplc="3B38428E">
      <w:numFmt w:val="bullet"/>
      <w:lvlText w:val="•"/>
      <w:lvlJc w:val="left"/>
      <w:pPr>
        <w:ind w:left="8365" w:hanging="133"/>
      </w:pPr>
      <w:rPr>
        <w:rFonts w:hint="default"/>
        <w:lang w:val="en-GB" w:eastAsia="en-US" w:bidi="ar-SA"/>
      </w:rPr>
    </w:lvl>
  </w:abstractNum>
  <w:abstractNum w:abstractNumId="1">
    <w:nsid w:val="1E113894"/>
    <w:multiLevelType w:val="multilevel"/>
    <w:tmpl w:val="84A2E4C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mbria Math" w:eastAsia="Cambria Math" w:hAnsi="Cambria Math" w:cs="Cambria Math" w:hint="default"/>
        <w:b/>
        <w:bCs/>
        <w:i w:val="0"/>
        <w:iCs w:val="0"/>
        <w:spacing w:val="-2"/>
        <w:w w:val="101"/>
        <w:sz w:val="24"/>
        <w:szCs w:val="24"/>
        <w:lang w:val="en-GB" w:eastAsia="en-US" w:bidi="ar-SA"/>
      </w:rPr>
    </w:lvl>
    <w:lvl w:ilvl="2">
      <w:numFmt w:val="bullet"/>
      <w:lvlText w:val="•"/>
      <w:lvlJc w:val="left"/>
      <w:pPr>
        <w:ind w:left="2517" w:hanging="432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505" w:hanging="432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494" w:hanging="432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83" w:hanging="432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471" w:hanging="432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460" w:hanging="432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449" w:hanging="432"/>
      </w:pPr>
      <w:rPr>
        <w:rFonts w:hint="default"/>
        <w:lang w:val="en-GB" w:eastAsia="en-US" w:bidi="ar-SA"/>
      </w:rPr>
    </w:lvl>
  </w:abstractNum>
  <w:abstractNum w:abstractNumId="2">
    <w:nsid w:val="2E17573A"/>
    <w:multiLevelType w:val="multilevel"/>
    <w:tmpl w:val="3FAE5194"/>
    <w:lvl w:ilvl="0">
      <w:start w:val="2"/>
      <w:numFmt w:val="decimal"/>
      <w:lvlText w:val="%1"/>
      <w:lvlJc w:val="left"/>
      <w:pPr>
        <w:ind w:left="522" w:hanging="411"/>
      </w:pPr>
      <w:rPr>
        <w:rFonts w:hint="default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411" w:hanging="411"/>
      </w:pPr>
      <w:rPr>
        <w:rFonts w:ascii="Cambria Math" w:eastAsia="Cambria Math" w:hAnsi="Cambria Math" w:cs="Cambria Math" w:hint="default"/>
        <w:b/>
        <w:bCs/>
        <w:i w:val="0"/>
        <w:iCs w:val="0"/>
        <w:spacing w:val="-2"/>
        <w:w w:val="101"/>
        <w:sz w:val="24"/>
        <w:szCs w:val="24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112" w:hanging="637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3">
      <w:numFmt w:val="bullet"/>
      <w:lvlText w:val="•"/>
      <w:lvlJc w:val="left"/>
      <w:pPr>
        <w:ind w:left="2721" w:hanging="637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22" w:hanging="637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922" w:hanging="637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23" w:hanging="637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124" w:hanging="637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224" w:hanging="637"/>
      </w:pPr>
      <w:rPr>
        <w:rFonts w:hint="default"/>
        <w:lang w:val="en-GB" w:eastAsia="en-US" w:bidi="ar-SA"/>
      </w:rPr>
    </w:lvl>
  </w:abstractNum>
  <w:abstractNum w:abstractNumId="3">
    <w:nsid w:val="62E52615"/>
    <w:multiLevelType w:val="hybridMultilevel"/>
    <w:tmpl w:val="6C626E36"/>
    <w:lvl w:ilvl="0" w:tplc="82F0B56C">
      <w:numFmt w:val="bullet"/>
      <w:lvlText w:val="-"/>
      <w:lvlJc w:val="left"/>
      <w:pPr>
        <w:ind w:left="8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GB" w:eastAsia="en-US" w:bidi="ar-SA"/>
      </w:rPr>
    </w:lvl>
    <w:lvl w:ilvl="1" w:tplc="84647858">
      <w:numFmt w:val="bullet"/>
      <w:lvlText w:val="•"/>
      <w:lvlJc w:val="left"/>
      <w:pPr>
        <w:ind w:left="1798" w:hanging="361"/>
      </w:pPr>
      <w:rPr>
        <w:rFonts w:hint="default"/>
        <w:lang w:val="en-GB" w:eastAsia="en-US" w:bidi="ar-SA"/>
      </w:rPr>
    </w:lvl>
    <w:lvl w:ilvl="2" w:tplc="6882D220">
      <w:numFmt w:val="bullet"/>
      <w:lvlText w:val="•"/>
      <w:lvlJc w:val="left"/>
      <w:pPr>
        <w:ind w:left="2757" w:hanging="361"/>
      </w:pPr>
      <w:rPr>
        <w:rFonts w:hint="default"/>
        <w:lang w:val="en-GB" w:eastAsia="en-US" w:bidi="ar-SA"/>
      </w:rPr>
    </w:lvl>
    <w:lvl w:ilvl="3" w:tplc="ADECDF38">
      <w:numFmt w:val="bullet"/>
      <w:lvlText w:val="•"/>
      <w:lvlJc w:val="left"/>
      <w:pPr>
        <w:ind w:left="3715" w:hanging="361"/>
      </w:pPr>
      <w:rPr>
        <w:rFonts w:hint="default"/>
        <w:lang w:val="en-GB" w:eastAsia="en-US" w:bidi="ar-SA"/>
      </w:rPr>
    </w:lvl>
    <w:lvl w:ilvl="4" w:tplc="0748AC98">
      <w:numFmt w:val="bullet"/>
      <w:lvlText w:val="•"/>
      <w:lvlJc w:val="left"/>
      <w:pPr>
        <w:ind w:left="4674" w:hanging="361"/>
      </w:pPr>
      <w:rPr>
        <w:rFonts w:hint="default"/>
        <w:lang w:val="en-GB" w:eastAsia="en-US" w:bidi="ar-SA"/>
      </w:rPr>
    </w:lvl>
    <w:lvl w:ilvl="5" w:tplc="C0A87E1E">
      <w:numFmt w:val="bullet"/>
      <w:lvlText w:val="•"/>
      <w:lvlJc w:val="left"/>
      <w:pPr>
        <w:ind w:left="5633" w:hanging="361"/>
      </w:pPr>
      <w:rPr>
        <w:rFonts w:hint="default"/>
        <w:lang w:val="en-GB" w:eastAsia="en-US" w:bidi="ar-SA"/>
      </w:rPr>
    </w:lvl>
    <w:lvl w:ilvl="6" w:tplc="D1845C38">
      <w:numFmt w:val="bullet"/>
      <w:lvlText w:val="•"/>
      <w:lvlJc w:val="left"/>
      <w:pPr>
        <w:ind w:left="6591" w:hanging="361"/>
      </w:pPr>
      <w:rPr>
        <w:rFonts w:hint="default"/>
        <w:lang w:val="en-GB" w:eastAsia="en-US" w:bidi="ar-SA"/>
      </w:rPr>
    </w:lvl>
    <w:lvl w:ilvl="7" w:tplc="4184D3F6">
      <w:numFmt w:val="bullet"/>
      <w:lvlText w:val="•"/>
      <w:lvlJc w:val="left"/>
      <w:pPr>
        <w:ind w:left="7550" w:hanging="361"/>
      </w:pPr>
      <w:rPr>
        <w:rFonts w:hint="default"/>
        <w:lang w:val="en-GB" w:eastAsia="en-US" w:bidi="ar-SA"/>
      </w:rPr>
    </w:lvl>
    <w:lvl w:ilvl="8" w:tplc="171273F4">
      <w:numFmt w:val="bullet"/>
      <w:lvlText w:val="•"/>
      <w:lvlJc w:val="left"/>
      <w:pPr>
        <w:ind w:left="8509" w:hanging="361"/>
      </w:pPr>
      <w:rPr>
        <w:rFonts w:hint="default"/>
        <w:lang w:val="en-GB" w:eastAsia="en-US" w:bidi="ar-SA"/>
      </w:rPr>
    </w:lvl>
  </w:abstractNum>
  <w:abstractNum w:abstractNumId="4">
    <w:nsid w:val="6E7254A9"/>
    <w:multiLevelType w:val="multilevel"/>
    <w:tmpl w:val="45B23246"/>
    <w:lvl w:ilvl="0">
      <w:start w:val="7"/>
      <w:numFmt w:val="decimal"/>
      <w:lvlText w:val="%1"/>
      <w:lvlJc w:val="left"/>
      <w:pPr>
        <w:ind w:left="112" w:hanging="363"/>
      </w:pPr>
      <w:rPr>
        <w:rFonts w:hint="default"/>
        <w:lang w:val="en-GB" w:eastAsia="en-US" w:bidi="ar-SA"/>
      </w:rPr>
    </w:lvl>
    <w:lvl w:ilvl="1">
      <w:start w:val="3"/>
      <w:numFmt w:val="decimal"/>
      <w:lvlText w:val="%1.%2."/>
      <w:lvlJc w:val="left"/>
      <w:pPr>
        <w:ind w:left="112" w:hanging="363"/>
      </w:pPr>
      <w:rPr>
        <w:rFonts w:ascii="Cambria Math" w:eastAsia="Cambria Math" w:hAnsi="Cambria Math" w:cs="Cambria Math" w:hint="default"/>
        <w:b/>
        <w:bCs/>
        <w:i w:val="0"/>
        <w:iCs w:val="0"/>
        <w:spacing w:val="-2"/>
        <w:w w:val="101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181" w:hanging="363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211" w:hanging="36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242" w:hanging="36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273" w:hanging="36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303" w:hanging="36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34" w:hanging="36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365" w:hanging="363"/>
      </w:pPr>
      <w:rPr>
        <w:rFonts w:hint="default"/>
        <w:lang w:val="en-GB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7A8"/>
    <w:rsid w:val="00085099"/>
    <w:rsid w:val="000A7BE9"/>
    <w:rsid w:val="001170C1"/>
    <w:rsid w:val="00194134"/>
    <w:rsid w:val="001A0D8C"/>
    <w:rsid w:val="001F18E9"/>
    <w:rsid w:val="00320994"/>
    <w:rsid w:val="003655CE"/>
    <w:rsid w:val="00393824"/>
    <w:rsid w:val="00425B4E"/>
    <w:rsid w:val="0048093B"/>
    <w:rsid w:val="00490C3A"/>
    <w:rsid w:val="00505347"/>
    <w:rsid w:val="00555E99"/>
    <w:rsid w:val="005A5D80"/>
    <w:rsid w:val="00611EF7"/>
    <w:rsid w:val="006C5E3F"/>
    <w:rsid w:val="00786E1B"/>
    <w:rsid w:val="007A5A1D"/>
    <w:rsid w:val="007B6B43"/>
    <w:rsid w:val="008C0E65"/>
    <w:rsid w:val="008D3EC5"/>
    <w:rsid w:val="008E684F"/>
    <w:rsid w:val="009153C9"/>
    <w:rsid w:val="00934D02"/>
    <w:rsid w:val="00945B5E"/>
    <w:rsid w:val="00960E61"/>
    <w:rsid w:val="00976F2B"/>
    <w:rsid w:val="009A25B0"/>
    <w:rsid w:val="00AF1F8D"/>
    <w:rsid w:val="00B40008"/>
    <w:rsid w:val="00BC7C58"/>
    <w:rsid w:val="00BE5C19"/>
    <w:rsid w:val="00C978B8"/>
    <w:rsid w:val="00CA18B7"/>
    <w:rsid w:val="00D60B4A"/>
    <w:rsid w:val="00DE1794"/>
    <w:rsid w:val="00DF5DD0"/>
    <w:rsid w:val="00E6447B"/>
    <w:rsid w:val="00F007A8"/>
    <w:rsid w:val="00F2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7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7DA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F27DAC"/>
    <w:pPr>
      <w:suppressAutoHyphens/>
      <w:autoSpaceDN w:val="0"/>
      <w:textAlignment w:val="baseline"/>
    </w:pPr>
    <w:rPr>
      <w:rFonts w:ascii="Calibri" w:eastAsia="SimSun" w:hAnsi="Calibri" w:cs="F"/>
      <w:kern w:val="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099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809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C1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5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C19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A0F31-00FA-4EB7-8C69-5B5924C0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586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oncesti</dc:creator>
  <cp:keywords/>
  <dc:description/>
  <cp:lastModifiedBy>User</cp:lastModifiedBy>
  <cp:revision>29</cp:revision>
  <cp:lastPrinted>2022-12-14T11:55:00Z</cp:lastPrinted>
  <dcterms:created xsi:type="dcterms:W3CDTF">2022-12-08T08:20:00Z</dcterms:created>
  <dcterms:modified xsi:type="dcterms:W3CDTF">2022-12-21T08:05:00Z</dcterms:modified>
</cp:coreProperties>
</file>