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D" w:rsidRDefault="00F5272E" w:rsidP="00B1058D">
      <w:pPr>
        <w:pStyle w:val="sanxttl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F5272E">
        <w:rPr>
          <w:rFonts w:ascii="Times New Roman" w:hAnsi="Times New Roman"/>
          <w:b w:val="0"/>
          <w:color w:val="auto"/>
          <w:sz w:val="24"/>
          <w:szCs w:val="24"/>
        </w:rPr>
        <w:t xml:space="preserve">ROMÂNIA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ANEXA</w:t>
      </w:r>
    </w:p>
    <w:p w:rsidR="00F5272E" w:rsidRDefault="00F5272E" w:rsidP="00B1058D">
      <w:pPr>
        <w:pStyle w:val="sanxttl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F5272E">
        <w:rPr>
          <w:rFonts w:ascii="Times New Roman" w:hAnsi="Times New Roman"/>
          <w:b w:val="0"/>
          <w:color w:val="auto"/>
          <w:sz w:val="24"/>
          <w:szCs w:val="24"/>
        </w:rPr>
        <w:t>JUDEȚUL BACĂU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la HCL Oncești nr. 51/31.08.2022</w:t>
      </w:r>
    </w:p>
    <w:p w:rsidR="00F5272E" w:rsidRDefault="00F5272E" w:rsidP="00B1058D">
      <w:pPr>
        <w:pStyle w:val="sanxttl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F5272E">
        <w:rPr>
          <w:rFonts w:ascii="Times New Roman" w:hAnsi="Times New Roman"/>
          <w:b w:val="0"/>
          <w:color w:val="auto"/>
          <w:sz w:val="24"/>
          <w:szCs w:val="24"/>
        </w:rPr>
        <w:t>CONSILIUL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LOCAL AL COMUNEI ONCEȘTI</w:t>
      </w:r>
    </w:p>
    <w:p w:rsidR="00F5272E" w:rsidRPr="00F5272E" w:rsidRDefault="00F5272E" w:rsidP="00B1058D">
      <w:pPr>
        <w:pStyle w:val="sanxttl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.......................................................</w:t>
      </w: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(denumirea persoanei juridice care are calitatea de gestionar al fondului cinegetic)</w:t>
      </w: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Nr. .............../...............</w:t>
      </w: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Consiliul Local al ...............</w:t>
      </w:r>
    </w:p>
    <w:p w:rsidR="00B1058D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Nr. .............../...............</w:t>
      </w:r>
    </w:p>
    <w:p w:rsidR="00F5272E" w:rsidRPr="00F5272E" w:rsidRDefault="00F5272E" w:rsidP="00F5272E">
      <w:pPr>
        <w:pStyle w:val="spar"/>
        <w:jc w:val="center"/>
        <w:rPr>
          <w:shd w:val="clear" w:color="auto" w:fill="FFFFFF"/>
        </w:rPr>
      </w:pPr>
    </w:p>
    <w:p w:rsidR="00B1058D" w:rsidRPr="00F5272E" w:rsidRDefault="00B1058D" w:rsidP="00F5272E">
      <w:pPr>
        <w:pStyle w:val="spar"/>
        <w:jc w:val="center"/>
        <w:rPr>
          <w:shd w:val="clear" w:color="auto" w:fill="FFFFFF"/>
        </w:rPr>
      </w:pPr>
      <w:r w:rsidRPr="00F5272E">
        <w:rPr>
          <w:shd w:val="clear" w:color="auto" w:fill="FFFFFF"/>
        </w:rPr>
        <w:t>ACORD DE COLABORARE</w:t>
      </w:r>
    </w:p>
    <w:p w:rsidR="00B1058D" w:rsidRPr="00F5272E" w:rsidRDefault="00B1058D" w:rsidP="00F5272E">
      <w:pPr>
        <w:pStyle w:val="spar"/>
        <w:jc w:val="center"/>
        <w:rPr>
          <w:shd w:val="clear" w:color="auto" w:fill="FFFFFF"/>
        </w:rPr>
      </w:pPr>
      <w:r w:rsidRPr="00F5272E">
        <w:rPr>
          <w:shd w:val="clear" w:color="auto" w:fill="FFFFFF"/>
        </w:rPr>
        <w:t>între .........................., gestionarul Fondului Cinegetic nr. .... ..............,</w:t>
      </w:r>
    </w:p>
    <w:p w:rsidR="00B1058D" w:rsidRPr="00F5272E" w:rsidRDefault="00B1058D" w:rsidP="00F5272E">
      <w:pPr>
        <w:pStyle w:val="spar"/>
        <w:jc w:val="center"/>
        <w:rPr>
          <w:shd w:val="clear" w:color="auto" w:fill="FFFFFF"/>
        </w:rPr>
      </w:pPr>
      <w:r w:rsidRPr="00F5272E">
        <w:rPr>
          <w:shd w:val="clear" w:color="auto" w:fill="FFFFFF"/>
        </w:rPr>
        <w:t>şi Consiliul Local</w:t>
      </w:r>
      <w:r w:rsidR="00FD60DB">
        <w:rPr>
          <w:shd w:val="clear" w:color="auto" w:fill="FFFFFF"/>
        </w:rPr>
        <w:t xml:space="preserve"> (U.A.T. – COMUNA ONCEȘTI)</w:t>
      </w:r>
      <w:r w:rsidRPr="00F5272E">
        <w:rPr>
          <w:shd w:val="clear" w:color="auto" w:fill="FFFFFF"/>
        </w:rPr>
        <w:t xml:space="preserve"> al Comunei</w:t>
      </w:r>
      <w:r w:rsidR="00FD60DB">
        <w:rPr>
          <w:shd w:val="clear" w:color="auto" w:fill="FFFFFF"/>
        </w:rPr>
        <w:t xml:space="preserve"> Oncești, Județul Bacău</w:t>
      </w:r>
    </w:p>
    <w:p w:rsidR="00B1058D" w:rsidRDefault="00B1058D" w:rsidP="00F5272E">
      <w:pPr>
        <w:pStyle w:val="spar"/>
        <w:jc w:val="center"/>
        <w:rPr>
          <w:shd w:val="clear" w:color="auto" w:fill="FFFFFF"/>
        </w:rPr>
      </w:pPr>
      <w:r w:rsidRPr="00F5272E">
        <w:rPr>
          <w:shd w:val="clear" w:color="auto" w:fill="FFFFFF"/>
        </w:rPr>
        <w:t>(model-cadru)</w:t>
      </w:r>
    </w:p>
    <w:p w:rsidR="00F5272E" w:rsidRPr="00F5272E" w:rsidRDefault="00F5272E" w:rsidP="00F5272E">
      <w:pPr>
        <w:pStyle w:val="spar"/>
        <w:jc w:val="center"/>
        <w:rPr>
          <w:shd w:val="clear" w:color="auto" w:fill="FFFFFF"/>
        </w:rPr>
      </w:pPr>
    </w:p>
    <w:p w:rsidR="00F5272E" w:rsidRDefault="00F5272E" w:rsidP="00B1058D">
      <w:pPr>
        <w:spacing w:after="0" w:line="240" w:lineRule="auto"/>
        <w:jc w:val="both"/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I.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Obiectul acordului de colaborare</w:t>
      </w:r>
      <w:r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Obiectul prezentului acord de colaborare îl constituie colaborarea interinstituţională dintre .............................. şi .............................., conform prevederilor </w:t>
      </w:r>
      <w:r w:rsidR="00B1058D" w:rsidRPr="00F5272E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art. 6 alin. (1) lit. w) din Legea vânătorii şi a protecţiei fondului cinegetic nr. 407/2006</w:t>
      </w:r>
      <w:r w:rsidR="00B1058D" w:rsidRPr="00F5272E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, cu modificările şi completările ulterioare, cu respectarea reglementărilor în vigoare referitoare la conservarea biodiversităţii faunei cinegetice şi la păstrarea echilibrului ecologic.</w:t>
      </w:r>
    </w:p>
    <w:p w:rsidR="00B1058D" w:rsidRPr="00F5272E" w:rsidRDefault="00F5272E" w:rsidP="00B1058D">
      <w:pPr>
        <w:spacing w:after="0" w:line="240" w:lineRule="auto"/>
        <w:jc w:val="both"/>
        <w:rPr>
          <w:rStyle w:val="spctbdy"/>
          <w:rFonts w:ascii="Times New Roman" w:eastAsia="Verdana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II.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Principiile şi formele de colaborare ale acordului de colaborare</w:t>
      </w:r>
      <w:r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2.1.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Toate problemele legate de interpretarea şi aplicarea dispoziţiilor prezentului acord de colaborare vor fi soluţionate prin consultări şi negocieri bazate pe principiile respectului şi înţelegerii reciproce.</w:t>
      </w:r>
    </w:p>
    <w:p w:rsidR="00B1058D" w:rsidRPr="00F5272E" w:rsidRDefault="00F5272E" w:rsidP="00B1058D">
      <w:pPr>
        <w:spacing w:after="0" w:line="240" w:lineRule="auto"/>
        <w:jc w:val="both"/>
        <w:rPr>
          <w:rStyle w:val="spctbdy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2.2.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Prezentul acord de colaborare se va derula pe baza următoarelor forme de colaborare: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cooperarea şi asistenţa reciprocă în vederea realizării obligaţiilor prezentului acord de colaborare în conformitate cu actele normative ce reglementează activitatea fiecăreia dintre părţi;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informarea reciprocă, comunicarea eficientă şi coordonarea acţiunilor în scopul implementării prezentului acord de colaborare;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consultarea şi sprijinirea în desfăşurarea activităţilor comune.</w:t>
      </w:r>
    </w:p>
    <w:p w:rsidR="00B1058D" w:rsidRPr="00F5272E" w:rsidRDefault="00F5272E" w:rsidP="00B1058D">
      <w:pPr>
        <w:spacing w:after="0" w:line="240" w:lineRule="auto"/>
        <w:jc w:val="both"/>
        <w:rPr>
          <w:rStyle w:val="spctbdy"/>
          <w:rFonts w:ascii="Times New Roman" w:eastAsia="Verdana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III.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Obligaţiile şi responsabilităţile părţilor</w:t>
      </w:r>
      <w:r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B1058D" w:rsidRPr="00F5272E" w:rsidRDefault="00F5272E" w:rsidP="00B1058D">
      <w:pPr>
        <w:spacing w:after="0" w:line="240" w:lineRule="auto"/>
        <w:jc w:val="both"/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3.1.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Gestionarul fondului cinegetic informează unităţile administrativ-teritoriale de pe raza fondului cinegetic cu privire la: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îndeplinirea obligaţiilor ce îi revin privind evaluarea populaţiilor din speciile de mamifere prevăzute în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anexele nr. 1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şi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 la Legea nr. 407/2006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, cu modificările şi completările ulterioare;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realizarea cotei de recoltă, pentru speciile de faună de interes cinegetic la care vânarea este permisă, aprobată prin ordin al conducătorului administratorului fondului cinegetic naţional, pentru fiecare sezon de vânătoare;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asigurarea hranei complementare a populaţiilor speciilor de vânat din cuprinsul fondului cinegetic, în conformitate cu instrucţiunile tehnice în vigoare;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organizarea şi desfăşurarea acţiunilor de îndepărtare a faunei cinegetice la solicitarea utilizatorului terenurilor agricole, precum şi asupra situaţiilor în care se pot produce pagube proprietarilor de terenuri agricole sau de animale domestice;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5272E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B1058D" w:rsidRPr="00F5272E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obligaţiile legale pe care proprietarii de terenuri, de culturi agricole/silvice şi de animale domestice le au în ceea ce priveşte practicarea vânătorii, prevenirea pagubelor şi acordarea de despăgubiri pentru pagubele produse de animalele sălbatice.</w:t>
      </w:r>
    </w:p>
    <w:p w:rsidR="00B1058D" w:rsidRPr="00F5272E" w:rsidRDefault="00F5272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3.2.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Unităţile administrativ-teritoriale de pe raza fondului cinegetic furnizează, la cerere, gestionarului acestuia informaţiile şi documentele deţinute cu privire la situaţia proprietăţii terenurilor incluse în fondul cinegetic.</w:t>
      </w:r>
    </w:p>
    <w:p w:rsidR="00FD60DB" w:rsidRDefault="00F5272E" w:rsidP="00B1058D">
      <w:pPr>
        <w:spacing w:after="0" w:line="240" w:lineRule="auto"/>
        <w:jc w:val="both"/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3.3.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Gestionarul fondului cinegetic colaborează cu unităţile administrativ-teritoriale de pe raza fondului cinegetic în vederea încheierii contractului de prestări servicii, astfel cum este prevăzut la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art. 34 din Legea nr. 407/2006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, cu modificările şi completările ulterioare, după modelul stabilit de comun acord de către părţile semnatare ale contractului.</w:t>
      </w:r>
    </w:p>
    <w:p w:rsidR="00BA5F6E" w:rsidRDefault="00BA5F6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1058D" w:rsidRPr="00F5272E" w:rsidRDefault="00FD60DB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3.4.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Obligaţiile prevăzute la </w:t>
      </w:r>
      <w:r w:rsidR="00B1058D" w:rsidRPr="00F5272E">
        <w:rPr>
          <w:rStyle w:val="slgi1"/>
          <w:rFonts w:ascii="Times New Roman" w:eastAsia="Times New Roman" w:hAnsi="Times New Roman" w:cs="Times New Roman"/>
          <w:color w:val="auto"/>
          <w:sz w:val="24"/>
          <w:szCs w:val="24"/>
        </w:rPr>
        <w:t>pct. 3.</w:t>
      </w:r>
      <w:r w:rsidR="00B1058D" w:rsidRPr="00BA5F6E">
        <w:rPr>
          <w:rStyle w:val="slgi1"/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1058D" w:rsidRPr="00BA5F6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-3.3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nu sunt limitative, iar în funcţie de problemele întâmpinate pe plan local şi caracteristicile zonei, semnatarii acordului de colaborare, de comun acord, pot stabili şi alte obligaţii.</w:t>
      </w:r>
    </w:p>
    <w:p w:rsidR="00FD60DB" w:rsidRDefault="00FD60DB" w:rsidP="00FD60DB">
      <w:pPr>
        <w:spacing w:after="0" w:line="240" w:lineRule="auto"/>
        <w:ind w:left="225"/>
        <w:jc w:val="both"/>
        <w:rPr>
          <w:rStyle w:val="spar3"/>
          <w:rFonts w:ascii="Times New Roman" w:eastAsia="Verdana" w:hAnsi="Times New Roman" w:cs="Times New Roman"/>
          <w:color w:val="auto"/>
          <w:sz w:val="24"/>
          <w:szCs w:val="24"/>
        </w:rPr>
      </w:pPr>
      <w:r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B1058D" w:rsidRPr="00FD60DB">
        <w:rPr>
          <w:rStyle w:val="spar3"/>
          <w:rFonts w:ascii="Times New Roman" w:eastAsia="Times New Roman" w:hAnsi="Times New Roman" w:cs="Times New Roman"/>
          <w:b/>
          <w:color w:val="auto"/>
          <w:sz w:val="24"/>
          <w:szCs w:val="24"/>
        </w:rPr>
        <w:t>IV</w:t>
      </w:r>
      <w:r w:rsidRPr="00FD60DB">
        <w:rPr>
          <w:rStyle w:val="spar3"/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B1058D" w:rsidRPr="00F5272E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058D" w:rsidRPr="00FD60DB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Durata acordului de colaborare</w:t>
      </w:r>
      <w:r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BA5F6E" w:rsidRDefault="00FD60DB" w:rsidP="00BA5F6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4.1.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Prezentul acord de colaborare se încheie pentru perioada de valabilitate rămasă pentru derularea Contractului de gestionare a faunei cinegetice nr. ............/........................ încheiat între ...................................... şi ..........................................., respectiv de la ............. până la ............., cu posibilitatea prelungirii în situaţia în care perioada de valabilitate a contractului de gestionare a fondului cinegetic se prelungeşte.</w:t>
      </w:r>
    </w:p>
    <w:p w:rsidR="00B1058D" w:rsidRPr="00BA5F6E" w:rsidRDefault="00BA5F6E" w:rsidP="00BA5F6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4.2.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Clauzele cuprinse în prezentul acord de colaborare nu se modifică în cazul schimbului sau cesionării fondului cinegetic, modificându-se doar titularul de contract prin act adiţional încheiat între părţile semnatare ale acordului de colaborare.</w:t>
      </w:r>
    </w:p>
    <w:p w:rsidR="00B1058D" w:rsidRPr="00BA5F6E" w:rsidRDefault="00BA5F6E" w:rsidP="00B1058D">
      <w:pPr>
        <w:spacing w:after="0" w:line="240" w:lineRule="auto"/>
        <w:jc w:val="both"/>
        <w:rPr>
          <w:rStyle w:val="spctbdy"/>
          <w:rFonts w:ascii="Times New Roman" w:eastAsia="Verdana" w:hAnsi="Times New Roman" w:cs="Times New Roman"/>
          <w:color w:val="auto"/>
          <w:sz w:val="24"/>
          <w:szCs w:val="24"/>
          <w:u w:val="single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V.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BA5F6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Alte prevederi</w:t>
      </w:r>
      <w:r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B1058D" w:rsidRPr="00F5272E" w:rsidRDefault="00BA5F6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5.1.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 scopul realizării activităţilor propuse, părţile vor desemna persoane care vor răspunde de ducerea la îndeplinire a acestora.</w:t>
      </w:r>
    </w:p>
    <w:p w:rsidR="00B1058D" w:rsidRPr="00F5272E" w:rsidRDefault="00BA5F6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5.2.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Prezentul acord de colaborare poate fi modificat sau completat cu acordul scris al părţilor, în condiţiile legii.</w:t>
      </w:r>
    </w:p>
    <w:p w:rsidR="00B1058D" w:rsidRPr="00F5272E" w:rsidRDefault="00BA5F6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5.3.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 caz de încetare a acordului de colaborare, ca urmare a încetării contractului de gestionare a fondului cinegetic, proiectele convenite şi elaborate de către părţi vor fi implementate în comun până la finalizarea acestora, cu acordul noului gestionar.</w:t>
      </w:r>
    </w:p>
    <w:p w:rsidR="00B1058D" w:rsidRPr="00F5272E" w:rsidRDefault="00BA5F6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5.4.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Prezentul acord de colaborare intră în vigoare la data semnării acestuia de către ambele părţi.</w:t>
      </w:r>
    </w:p>
    <w:p w:rsidR="00B1058D" w:rsidRDefault="00BA5F6E" w:rsidP="00B1058D">
      <w:pPr>
        <w:spacing w:after="0" w:line="240" w:lineRule="auto"/>
        <w:jc w:val="both"/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B1058D" w:rsidRPr="00F5272E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5.5.</w:t>
      </w:r>
      <w:r w:rsidR="00B1058D" w:rsidRPr="00F52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58D" w:rsidRPr="00F5272E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Prezentul acord de colaborare se încheie în 2 exemplare, câte un exemplar pentru fiecare parte semnatară.</w:t>
      </w:r>
    </w:p>
    <w:p w:rsidR="00BA5F6E" w:rsidRDefault="00BA5F6E" w:rsidP="00B1058D">
      <w:pPr>
        <w:spacing w:after="0" w:line="240" w:lineRule="auto"/>
        <w:jc w:val="both"/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5F6E" w:rsidRPr="00F5272E" w:rsidRDefault="00BA5F6E" w:rsidP="00B1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Reprezentantul legal al gestionarului fondului cinegetic,</w:t>
      </w:r>
      <w:r w:rsidR="00BA5F6E" w:rsidRPr="00BA5F6E">
        <w:rPr>
          <w:shd w:val="clear" w:color="auto" w:fill="FFFFFF"/>
        </w:rPr>
        <w:t xml:space="preserve"> </w:t>
      </w:r>
      <w:r w:rsidR="00BA5F6E">
        <w:rPr>
          <w:shd w:val="clear" w:color="auto" w:fill="FFFFFF"/>
        </w:rPr>
        <w:t xml:space="preserve">            </w:t>
      </w:r>
      <w:r w:rsidR="00BA5F6E" w:rsidRPr="00F5272E">
        <w:rPr>
          <w:shd w:val="clear" w:color="auto" w:fill="FFFFFF"/>
        </w:rPr>
        <w:t xml:space="preserve">Reprezentantul legal al </w:t>
      </w:r>
      <w:r w:rsidR="00BA5F6E">
        <w:rPr>
          <w:shd w:val="clear" w:color="auto" w:fill="FFFFFF"/>
        </w:rPr>
        <w:t>U.A.T.</w:t>
      </w:r>
    </w:p>
    <w:p w:rsidR="00B1058D" w:rsidRPr="00F5272E" w:rsidRDefault="00BA5F6E" w:rsidP="00B1058D">
      <w:pPr>
        <w:pStyle w:val="spar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 w:rsidR="00B1058D" w:rsidRPr="00F5272E">
        <w:rPr>
          <w:shd w:val="clear" w:color="auto" w:fill="FFFFFF"/>
        </w:rPr>
        <w:t>..................</w:t>
      </w:r>
      <w:r>
        <w:rPr>
          <w:shd w:val="clear" w:color="auto" w:fill="FFFFFF"/>
        </w:rPr>
        <w:t>..........                                                                   ...................................</w:t>
      </w:r>
    </w:p>
    <w:p w:rsidR="00BA5F6E" w:rsidRPr="00F5272E" w:rsidRDefault="00B1058D" w:rsidP="00BA5F6E">
      <w:pPr>
        <w:pStyle w:val="spar"/>
        <w:jc w:val="both"/>
        <w:rPr>
          <w:shd w:val="clear" w:color="auto" w:fill="FFFFFF"/>
        </w:rPr>
      </w:pPr>
      <w:r w:rsidRPr="00F5272E">
        <w:rPr>
          <w:shd w:val="clear" w:color="auto" w:fill="FFFFFF"/>
        </w:rPr>
        <w:t>(numele şi prenumele, funcţia şi semnătura)</w:t>
      </w:r>
      <w:r w:rsidR="00BA5F6E">
        <w:rPr>
          <w:shd w:val="clear" w:color="auto" w:fill="FFFFFF"/>
        </w:rPr>
        <w:t xml:space="preserve">                     </w:t>
      </w:r>
      <w:r w:rsidR="00BA5F6E" w:rsidRPr="00BA5F6E">
        <w:rPr>
          <w:shd w:val="clear" w:color="auto" w:fill="FFFFFF"/>
        </w:rPr>
        <w:t xml:space="preserve"> </w:t>
      </w:r>
      <w:r w:rsidR="00BA5F6E" w:rsidRPr="00F5272E">
        <w:rPr>
          <w:shd w:val="clear" w:color="auto" w:fill="FFFFFF"/>
        </w:rPr>
        <w:t>(numele şi prenumele, funcţia şi semnătura)</w:t>
      </w:r>
    </w:p>
    <w:p w:rsidR="00B1058D" w:rsidRPr="00F5272E" w:rsidRDefault="00B1058D" w:rsidP="00B1058D">
      <w:pPr>
        <w:pStyle w:val="spar"/>
        <w:jc w:val="both"/>
        <w:rPr>
          <w:shd w:val="clear" w:color="auto" w:fill="FFFFFF"/>
        </w:rPr>
      </w:pPr>
    </w:p>
    <w:p w:rsidR="00B1058D" w:rsidRDefault="00B1058D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E" w:rsidRDefault="00BA5F6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55" w:rsidRDefault="00590B55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E" w:rsidRDefault="00BA5F6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E" w:rsidRPr="006F5328" w:rsidRDefault="00BA5F6E" w:rsidP="00BA5F6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6F5328">
        <w:rPr>
          <w:color w:val="000000"/>
        </w:rPr>
        <w:t xml:space="preserve">PRESEDINTE DE SEDINTA,                                 </w:t>
      </w:r>
      <w:r>
        <w:rPr>
          <w:color w:val="000000"/>
        </w:rPr>
        <w:t xml:space="preserve">       </w:t>
      </w:r>
      <w:r w:rsidRPr="006F5328">
        <w:rPr>
          <w:color w:val="000000"/>
        </w:rPr>
        <w:t>CONTRASEMNEAZA,</w:t>
      </w:r>
    </w:p>
    <w:p w:rsidR="00BA5F6E" w:rsidRPr="006F5328" w:rsidRDefault="00BA5F6E" w:rsidP="00BA5F6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6F5328">
        <w:rPr>
          <w:color w:val="000000"/>
        </w:rPr>
        <w:t>CONSILIER LOCAL</w:t>
      </w:r>
      <w:r>
        <w:rPr>
          <w:color w:val="000000"/>
        </w:rPr>
        <w:t>,</w:t>
      </w:r>
      <w:r w:rsidRPr="006F5328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</w:t>
      </w:r>
      <w:r w:rsidRPr="006F5328">
        <w:rPr>
          <w:color w:val="000000"/>
        </w:rPr>
        <w:t>SECRETAR GENERAL</w:t>
      </w:r>
      <w:r>
        <w:rPr>
          <w:color w:val="000000"/>
        </w:rPr>
        <w:t>,</w:t>
      </w:r>
    </w:p>
    <w:p w:rsidR="00BA5F6E" w:rsidRDefault="00BA5F6E" w:rsidP="00BA5F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PAVEL LIVIU                                              OPRIȘAN CARMEN-ROCSANDA</w:t>
      </w:r>
    </w:p>
    <w:p w:rsidR="00BA5F6E" w:rsidRPr="00F5272E" w:rsidRDefault="00BA5F6E" w:rsidP="00B1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F6E" w:rsidRPr="00F5272E" w:rsidSect="00A3563F">
      <w:footerReference w:type="default" r:id="rId6"/>
      <w:pgSz w:w="11906" w:h="16838"/>
      <w:pgMar w:top="567" w:right="567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BE" w:rsidRDefault="00A458BE" w:rsidP="00505AD5">
      <w:pPr>
        <w:spacing w:after="0" w:line="240" w:lineRule="auto"/>
      </w:pPr>
      <w:r>
        <w:separator/>
      </w:r>
    </w:p>
  </w:endnote>
  <w:endnote w:type="continuationSeparator" w:id="0">
    <w:p w:rsidR="00A458BE" w:rsidRDefault="00A458BE" w:rsidP="0050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922267"/>
      <w:docPartObj>
        <w:docPartGallery w:val="Page Numbers (Bottom of Page)"/>
        <w:docPartUnique/>
      </w:docPartObj>
    </w:sdtPr>
    <w:sdtContent>
      <w:p w:rsidR="00A3563F" w:rsidRDefault="00A3563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5AD5" w:rsidRDefault="00505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BE" w:rsidRDefault="00A458BE" w:rsidP="00505AD5">
      <w:pPr>
        <w:spacing w:after="0" w:line="240" w:lineRule="auto"/>
      </w:pPr>
      <w:r>
        <w:separator/>
      </w:r>
    </w:p>
  </w:footnote>
  <w:footnote w:type="continuationSeparator" w:id="0">
    <w:p w:rsidR="00A458BE" w:rsidRDefault="00A458BE" w:rsidP="0050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A6"/>
    <w:rsid w:val="000101D8"/>
    <w:rsid w:val="00087F18"/>
    <w:rsid w:val="000911C8"/>
    <w:rsid w:val="000B4FA3"/>
    <w:rsid w:val="00165D94"/>
    <w:rsid w:val="00165FA6"/>
    <w:rsid w:val="00293721"/>
    <w:rsid w:val="002A3722"/>
    <w:rsid w:val="002F07D9"/>
    <w:rsid w:val="004D3401"/>
    <w:rsid w:val="00503298"/>
    <w:rsid w:val="00505AD5"/>
    <w:rsid w:val="00590B55"/>
    <w:rsid w:val="00687C49"/>
    <w:rsid w:val="006E52E9"/>
    <w:rsid w:val="0091071D"/>
    <w:rsid w:val="00990BCC"/>
    <w:rsid w:val="009F2A90"/>
    <w:rsid w:val="00A3563F"/>
    <w:rsid w:val="00A458BE"/>
    <w:rsid w:val="00B1058D"/>
    <w:rsid w:val="00BA5F6E"/>
    <w:rsid w:val="00E8359D"/>
    <w:rsid w:val="00F5272E"/>
    <w:rsid w:val="00F60DEC"/>
    <w:rsid w:val="00F9509D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87F18"/>
    <w:pPr>
      <w:ind w:left="720"/>
      <w:contextualSpacing/>
    </w:pPr>
  </w:style>
  <w:style w:type="paragraph" w:customStyle="1" w:styleId="spar">
    <w:name w:val="s_par"/>
    <w:basedOn w:val="Normal"/>
    <w:rsid w:val="00B1058D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anxttl">
    <w:name w:val="s_anx_ttl"/>
    <w:basedOn w:val="Normal"/>
    <w:rsid w:val="00B1058D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eastAsia="ro-RO"/>
    </w:rPr>
  </w:style>
  <w:style w:type="character" w:customStyle="1" w:styleId="spar3">
    <w:name w:val="s_par3"/>
    <w:basedOn w:val="DefaultParagraphFont"/>
    <w:rsid w:val="00B1058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B1058D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ctttl1">
    <w:name w:val="s_pct_ttl1"/>
    <w:basedOn w:val="DefaultParagraphFont"/>
    <w:rsid w:val="00B1058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B1058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B1058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1058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0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D5"/>
  </w:style>
  <w:style w:type="paragraph" w:styleId="Footer">
    <w:name w:val="footer"/>
    <w:basedOn w:val="Normal"/>
    <w:link w:val="FooterChar"/>
    <w:uiPriority w:val="99"/>
    <w:unhideWhenUsed/>
    <w:rsid w:val="0050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D5"/>
  </w:style>
  <w:style w:type="paragraph" w:styleId="BalloonText">
    <w:name w:val="Balloon Text"/>
    <w:basedOn w:val="Normal"/>
    <w:link w:val="BalloonTextChar"/>
    <w:uiPriority w:val="99"/>
    <w:semiHidden/>
    <w:unhideWhenUsed/>
    <w:rsid w:val="0050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952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oncesti</dc:creator>
  <cp:keywords/>
  <dc:description/>
  <cp:lastModifiedBy>User</cp:lastModifiedBy>
  <cp:revision>15</cp:revision>
  <cp:lastPrinted>2022-09-29T09:39:00Z</cp:lastPrinted>
  <dcterms:created xsi:type="dcterms:W3CDTF">2022-08-03T11:12:00Z</dcterms:created>
  <dcterms:modified xsi:type="dcterms:W3CDTF">2022-11-24T09:00:00Z</dcterms:modified>
</cp:coreProperties>
</file>